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1B" w:rsidRPr="00E0267D" w:rsidRDefault="005B3D1B" w:rsidP="005B3D1B">
      <w:pPr>
        <w:ind w:firstLine="708"/>
      </w:pPr>
      <w:r>
        <w:t xml:space="preserve">Atkarība no psihotropām vielām principiāli atšķiras no citām slimībām – nav citu tādu slimību, kas cilvēkam sniegtu patīkamas sajūtas, tādēļ ne visi cilvēki, kas sirgst no šīs slimības, vēlas no tas atbrīvoties, meklēt palīdzību un apgūt izvairīšanās metodes. </w:t>
      </w:r>
    </w:p>
    <w:p w:rsidR="005B3D1B" w:rsidRDefault="005B3D1B" w:rsidP="00FE1FF0">
      <w:pPr>
        <w:ind w:firstLine="708"/>
      </w:pPr>
      <w:r>
        <w:t>Motivējot cilvēku uz atkarību izraisošu vielu</w:t>
      </w:r>
      <w:r w:rsidRPr="00E0267D">
        <w:t xml:space="preserve"> lietošanas pārtraukšanu, jāuzlabo </w:t>
      </w:r>
      <w:r>
        <w:t xml:space="preserve">konkrēta </w:t>
      </w:r>
      <w:r w:rsidRPr="00E0267D">
        <w:t>cilvēka adaptīvas iespējas</w:t>
      </w:r>
      <w:r>
        <w:t xml:space="preserve"> </w:t>
      </w:r>
      <w:proofErr w:type="spellStart"/>
      <w:r>
        <w:t>biopsihosociālā</w:t>
      </w:r>
      <w:proofErr w:type="spellEnd"/>
      <w:r>
        <w:t xml:space="preserve"> sfērā – nepieciešama sociālā, narkoloģiskā un </w:t>
      </w:r>
      <w:proofErr w:type="spellStart"/>
      <w:r w:rsidRPr="00C257ED">
        <w:t>psihoterapetiskā</w:t>
      </w:r>
      <w:proofErr w:type="spellEnd"/>
      <w:r w:rsidRPr="00C257ED">
        <w:t xml:space="preserve"> palīdzība kompleksi.</w:t>
      </w:r>
    </w:p>
    <w:p w:rsidR="005B3D1B" w:rsidRPr="002A7B44" w:rsidRDefault="005B3D1B" w:rsidP="005B3D1B">
      <w:pPr>
        <w:pStyle w:val="ListParagraph"/>
        <w:ind w:left="1080"/>
        <w:rPr>
          <w:b/>
          <w:sz w:val="32"/>
        </w:rPr>
      </w:pPr>
      <w:r w:rsidRPr="002A7B44">
        <w:rPr>
          <w:b/>
          <w:sz w:val="32"/>
        </w:rPr>
        <w:t>Atkarības veidošanas procesu ietekmē:</w:t>
      </w:r>
    </w:p>
    <w:p w:rsidR="005B3D1B" w:rsidRDefault="005B3D1B" w:rsidP="005B3D1B">
      <w:r w:rsidRPr="00C257ED">
        <w:rPr>
          <w:b/>
        </w:rPr>
        <w:t>1.</w:t>
      </w:r>
      <w:r>
        <w:rPr>
          <w:b/>
        </w:rPr>
        <w:t xml:space="preserve"> </w:t>
      </w:r>
      <w:r w:rsidRPr="008F3A6A">
        <w:rPr>
          <w:b/>
          <w:sz w:val="28"/>
          <w:u w:val="single"/>
        </w:rPr>
        <w:t>Ģenētiskā predispozīcija</w:t>
      </w:r>
      <w:r>
        <w:rPr>
          <w:b/>
          <w:sz w:val="28"/>
        </w:rPr>
        <w:t>:</w:t>
      </w:r>
    </w:p>
    <w:p w:rsidR="005B3D1B" w:rsidRDefault="005B3D1B" w:rsidP="005B3D1B">
      <w:r w:rsidRPr="00B10E98">
        <w:rPr>
          <w:b/>
        </w:rPr>
        <w:t>1)</w:t>
      </w:r>
      <w:r>
        <w:t xml:space="preserve">. </w:t>
      </w:r>
      <w:r w:rsidRPr="00C257ED">
        <w:rPr>
          <w:b/>
        </w:rPr>
        <w:t>Vielu metabolismu kontrolējošie gēni</w:t>
      </w:r>
      <w:r>
        <w:t>.</w:t>
      </w:r>
    </w:p>
    <w:p w:rsidR="005B3D1B" w:rsidRDefault="005B3D1B" w:rsidP="005B3D1B">
      <w:r>
        <w:t xml:space="preserve">Piemērs. Alkohola panesība (tolerance) ir viens no alkohola atkarības predispozīcijas bioloģiskajiem indikatoriem. Fermentu ADG un </w:t>
      </w:r>
      <w:proofErr w:type="spellStart"/>
      <w:r>
        <w:t>AlDG</w:t>
      </w:r>
      <w:proofErr w:type="spellEnd"/>
      <w:r>
        <w:t xml:space="preserve"> darbības ātrums ir ģenētiski determinēts.</w:t>
      </w:r>
    </w:p>
    <w:p w:rsidR="005B3D1B" w:rsidRDefault="005B3D1B" w:rsidP="005B3D1B">
      <w:r>
        <w:t xml:space="preserve">ADG un </w:t>
      </w:r>
      <w:proofErr w:type="spellStart"/>
      <w:r>
        <w:t>AlDG</w:t>
      </w:r>
      <w:proofErr w:type="spellEnd"/>
      <w:r>
        <w:t xml:space="preserve"> augsta attiecība nosaka alkohola nepanesību („</w:t>
      </w:r>
      <w:proofErr w:type="spellStart"/>
      <w:r>
        <w:t>flush</w:t>
      </w:r>
      <w:proofErr w:type="spellEnd"/>
      <w:r>
        <w:t xml:space="preserve"> </w:t>
      </w:r>
      <w:proofErr w:type="spellStart"/>
      <w:r>
        <w:t>sindrom</w:t>
      </w:r>
      <w:proofErr w:type="spellEnd"/>
      <w:r>
        <w:t>”)</w:t>
      </w:r>
    </w:p>
    <w:p w:rsidR="005B3D1B" w:rsidRDefault="005B3D1B" w:rsidP="005B3D1B">
      <w:r>
        <w:t xml:space="preserve">                         zema attiecība nosaka „toleranci” - labu alkohola panesību </w:t>
      </w:r>
    </w:p>
    <w:p w:rsidR="005B3D1B" w:rsidRDefault="005B3D1B" w:rsidP="005B3D1B">
      <w:pPr>
        <w:ind w:firstLine="708"/>
      </w:pPr>
      <w:r>
        <w:t xml:space="preserve">„Āzijas gēns” atšķiras no „Eiropiešu gēna” ar vienu nukleoīdu, „Āfrikas gēna” atšķirība ir izveidojusies viena nukleoīdā mutācijas rezultātā. </w:t>
      </w:r>
    </w:p>
    <w:p w:rsidR="005B3D1B" w:rsidRDefault="005B3D1B" w:rsidP="005B3D1B">
      <w:r>
        <w:rPr>
          <w:rFonts w:cs="Times New Roman"/>
        </w:rPr>
        <w:t>Piemērs</w:t>
      </w:r>
      <w:r>
        <w:t xml:space="preserve">. </w:t>
      </w:r>
      <w:proofErr w:type="spellStart"/>
      <w:r>
        <w:t>Alkoholatkarīgas</w:t>
      </w:r>
      <w:proofErr w:type="spellEnd"/>
      <w:r>
        <w:t xml:space="preserve"> ģimenēs dēli saslimst ar alkohola atkarību ~ 3 reizes biežāk; 22,8% no dēliem, kuru tēvi pārmērīgi lietoja alkoholu, kļuva par alkohola atkarīgiem; </w:t>
      </w:r>
      <w:proofErr w:type="spellStart"/>
      <w:r>
        <w:t>alkoholatkarīgājiem</w:t>
      </w:r>
      <w:proofErr w:type="spellEnd"/>
      <w:r>
        <w:t xml:space="preserve"> </w:t>
      </w:r>
      <w:r>
        <w:rPr>
          <w:rStyle w:val="st"/>
        </w:rPr>
        <w:t>mātēm lielākā ietekmē uz meitām.</w:t>
      </w:r>
    </w:p>
    <w:p w:rsidR="005B3D1B" w:rsidRDefault="005B3D1B" w:rsidP="005B3D1B">
      <w:r w:rsidRPr="00B10E98">
        <w:rPr>
          <w:b/>
        </w:rPr>
        <w:t>2).</w:t>
      </w:r>
      <w:r>
        <w:t xml:space="preserve"> </w:t>
      </w:r>
      <w:proofErr w:type="spellStart"/>
      <w:r w:rsidRPr="00C257ED">
        <w:rPr>
          <w:b/>
        </w:rPr>
        <w:t>Neiropsihisko</w:t>
      </w:r>
      <w:proofErr w:type="spellEnd"/>
      <w:r w:rsidRPr="00C257ED">
        <w:rPr>
          <w:b/>
        </w:rPr>
        <w:t xml:space="preserve"> funkciju kontrolējošie gēni</w:t>
      </w:r>
      <w:r>
        <w:rPr>
          <w:b/>
        </w:rPr>
        <w:t xml:space="preserve"> </w:t>
      </w:r>
      <w:r>
        <w:t xml:space="preserve">ietekmē 1) </w:t>
      </w:r>
      <w:proofErr w:type="spellStart"/>
      <w:r>
        <w:t>neiromediātoru</w:t>
      </w:r>
      <w:proofErr w:type="spellEnd"/>
      <w:r>
        <w:t xml:space="preserve"> (dopamīnu, MAO, </w:t>
      </w:r>
      <w:proofErr w:type="spellStart"/>
      <w:r>
        <w:t>adenilciklāzi</w:t>
      </w:r>
      <w:proofErr w:type="spellEnd"/>
      <w:r>
        <w:t xml:space="preserve">, </w:t>
      </w:r>
      <w:proofErr w:type="spellStart"/>
      <w:r>
        <w:t>serototīnu</w:t>
      </w:r>
      <w:proofErr w:type="spellEnd"/>
      <w:r>
        <w:t xml:space="preserve">, </w:t>
      </w:r>
      <w:proofErr w:type="spellStart"/>
      <w:r>
        <w:t>noradrenalīnu</w:t>
      </w:r>
      <w:proofErr w:type="spellEnd"/>
      <w:r>
        <w:t xml:space="preserve">, </w:t>
      </w:r>
      <w:proofErr w:type="spellStart"/>
      <w:r>
        <w:t>glutamātu</w:t>
      </w:r>
      <w:proofErr w:type="spellEnd"/>
      <w:r>
        <w:t xml:space="preserve">, GASS, </w:t>
      </w:r>
      <w:proofErr w:type="spellStart"/>
      <w:r>
        <w:t>cAMF</w:t>
      </w:r>
      <w:proofErr w:type="spellEnd"/>
      <w:r>
        <w:t xml:space="preserve">, </w:t>
      </w:r>
      <w:proofErr w:type="spellStart"/>
      <w:r>
        <w:t>opioīdus</w:t>
      </w:r>
      <w:proofErr w:type="spellEnd"/>
      <w:r>
        <w:t xml:space="preserve">, enzīmus un citus) sintēzes un degradācijas procesus sinapsēs; 2) receptorus; 3) jonu kanālus; 4) nervu šūnu </w:t>
      </w:r>
      <w:proofErr w:type="spellStart"/>
      <w:r>
        <w:t>mielīna</w:t>
      </w:r>
      <w:proofErr w:type="spellEnd"/>
      <w:r>
        <w:t xml:space="preserve"> apvalku.</w:t>
      </w:r>
    </w:p>
    <w:p w:rsidR="005B3D1B" w:rsidRDefault="005B3D1B" w:rsidP="005B3D1B">
      <w:pPr>
        <w:rPr>
          <w:b/>
          <w:sz w:val="28"/>
        </w:rPr>
      </w:pPr>
      <w:r>
        <w:rPr>
          <w:b/>
          <w:sz w:val="28"/>
        </w:rPr>
        <w:t xml:space="preserve">2. </w:t>
      </w:r>
      <w:r w:rsidRPr="008F3A6A">
        <w:rPr>
          <w:b/>
          <w:sz w:val="28"/>
          <w:u w:val="single"/>
        </w:rPr>
        <w:t>Veselības stāvoklis</w:t>
      </w:r>
      <w:r w:rsidRPr="004B4C50">
        <w:rPr>
          <w:b/>
          <w:sz w:val="28"/>
        </w:rPr>
        <w:t xml:space="preserve">: </w:t>
      </w:r>
    </w:p>
    <w:p w:rsidR="005B3D1B" w:rsidRDefault="005B3D1B" w:rsidP="005B3D1B">
      <w:r w:rsidRPr="003068C9">
        <w:t>iedzimtās slimības</w:t>
      </w:r>
      <w:r>
        <w:rPr>
          <w:b/>
        </w:rPr>
        <w:t xml:space="preserve"> </w:t>
      </w:r>
      <w:proofErr w:type="gramStart"/>
      <w:r>
        <w:t>(</w:t>
      </w:r>
      <w:proofErr w:type="gramEnd"/>
      <w:r>
        <w:t>piemēram: ja māte pārmērīgi lietojusi alkoholu bērnam veidojas alkohola</w:t>
      </w:r>
    </w:p>
    <w:p w:rsidR="005B3D1B" w:rsidRDefault="005B3D1B" w:rsidP="005B3D1B">
      <w:pPr>
        <w:rPr>
          <w:b/>
        </w:rPr>
      </w:pPr>
      <w:r>
        <w:t xml:space="preserve">                                </w:t>
      </w:r>
      <w:proofErr w:type="spellStart"/>
      <w:r>
        <w:t>embriofetopā</w:t>
      </w:r>
      <w:r w:rsidRPr="00047782">
        <w:t>tija</w:t>
      </w:r>
      <w:proofErr w:type="spellEnd"/>
      <w:r>
        <w:t>)</w:t>
      </w:r>
    </w:p>
    <w:p w:rsidR="005B3D1B" w:rsidRPr="0064311C" w:rsidRDefault="005B3D1B" w:rsidP="005B3D1B">
      <w:pPr>
        <w:rPr>
          <w:b/>
          <w:sz w:val="28"/>
        </w:rPr>
      </w:pPr>
      <w:r>
        <w:t>psihiskas slimības</w:t>
      </w:r>
      <w:proofErr w:type="gramStart"/>
      <w:r>
        <w:t xml:space="preserve"> </w:t>
      </w:r>
      <w:r w:rsidRPr="003068C9">
        <w:t xml:space="preserve"> </w:t>
      </w:r>
      <w:proofErr w:type="gramEnd"/>
    </w:p>
    <w:p w:rsidR="005B3D1B" w:rsidRDefault="005B3D1B" w:rsidP="005B3D1B">
      <w:r>
        <w:t>iegūtas slimības</w:t>
      </w:r>
    </w:p>
    <w:p w:rsidR="005B3D1B" w:rsidRPr="00FE1FF0" w:rsidRDefault="005B3D1B" w:rsidP="005B3D1B">
      <w:r w:rsidRPr="003068C9">
        <w:t>medikamentu lietošana</w:t>
      </w:r>
    </w:p>
    <w:p w:rsidR="005B3D1B" w:rsidRDefault="005B3D1B" w:rsidP="005B3D1B">
      <w:r>
        <w:rPr>
          <w:b/>
          <w:sz w:val="28"/>
        </w:rPr>
        <w:t xml:space="preserve">3. </w:t>
      </w:r>
      <w:r w:rsidRPr="008F3A6A">
        <w:rPr>
          <w:b/>
          <w:sz w:val="28"/>
          <w:u w:val="single"/>
        </w:rPr>
        <w:t>Personība</w:t>
      </w:r>
      <w:r>
        <w:rPr>
          <w:b/>
          <w:sz w:val="28"/>
        </w:rPr>
        <w:t xml:space="preserve"> </w:t>
      </w:r>
      <w:r>
        <w:t>– personības attīstības traucējumi (zems pašnovērtējums, trauksme un nenoturība pret</w:t>
      </w:r>
      <w:r w:rsidRPr="0004452D">
        <w:t xml:space="preserve"> stresu</w:t>
      </w:r>
      <w:r>
        <w:t xml:space="preserve">, </w:t>
      </w:r>
      <w:r w:rsidRPr="0004452D">
        <w:t>emocionālas reaģēšanas īpatnes</w:t>
      </w:r>
      <w:r>
        <w:t>), neiroze, psihopātija.</w:t>
      </w:r>
    </w:p>
    <w:p w:rsidR="005B3D1B" w:rsidRPr="0064311C" w:rsidRDefault="005B3D1B" w:rsidP="005B3D1B">
      <w:pPr>
        <w:rPr>
          <w:b/>
          <w:sz w:val="28"/>
        </w:rPr>
      </w:pPr>
      <w:r w:rsidRPr="0064311C">
        <w:rPr>
          <w:b/>
          <w:sz w:val="28"/>
        </w:rPr>
        <w:t xml:space="preserve">4. </w:t>
      </w:r>
      <w:r w:rsidRPr="0064311C">
        <w:rPr>
          <w:b/>
          <w:sz w:val="28"/>
          <w:u w:val="single"/>
        </w:rPr>
        <w:t>Sociāla vide:</w:t>
      </w:r>
      <w:r w:rsidRPr="0064311C">
        <w:rPr>
          <w:b/>
          <w:sz w:val="28"/>
        </w:rPr>
        <w:t xml:space="preserve"> </w:t>
      </w:r>
    </w:p>
    <w:p w:rsidR="005B3D1B" w:rsidRPr="0064311C" w:rsidRDefault="005B3D1B" w:rsidP="005B3D1B">
      <w:r w:rsidRPr="0064311C">
        <w:rPr>
          <w:sz w:val="22"/>
        </w:rPr>
        <w:t>1).</w:t>
      </w:r>
      <w:r w:rsidR="00FE1FF0">
        <w:t xml:space="preserve"> S</w:t>
      </w:r>
      <w:r w:rsidRPr="0064311C">
        <w:t>tatistika un uzskaite</w:t>
      </w:r>
    </w:p>
    <w:p w:rsidR="005B3D1B" w:rsidRPr="0064311C" w:rsidRDefault="005B3D1B" w:rsidP="005B3D1B">
      <w:r w:rsidRPr="0064311C">
        <w:lastRenderedPageBreak/>
        <w:t>2). Ģimene (</w:t>
      </w:r>
      <w:proofErr w:type="spellStart"/>
      <w:r w:rsidRPr="0064311C">
        <w:t>līdzatkarība</w:t>
      </w:r>
      <w:proofErr w:type="spellEnd"/>
      <w:r w:rsidRPr="0064311C">
        <w:t>, tradīcijas, morāle, attiecības, zaudējums)</w:t>
      </w:r>
    </w:p>
    <w:p w:rsidR="005B3D1B" w:rsidRPr="0064311C" w:rsidRDefault="005B3D1B" w:rsidP="005B3D1B">
      <w:r w:rsidRPr="0064311C">
        <w:t>3). Sociālais statuss (izglītība, darbs, nauda, grupa)</w:t>
      </w:r>
    </w:p>
    <w:p w:rsidR="005B3D1B" w:rsidRPr="0064311C" w:rsidRDefault="005B3D1B" w:rsidP="005B3D1B">
      <w:r w:rsidRPr="0064311C">
        <w:t xml:space="preserve">4). Kultūra (garīgas vērtības, veselīgs </w:t>
      </w:r>
      <w:r w:rsidR="00FE1FF0" w:rsidRPr="0064311C">
        <w:t>dzīvesveids</w:t>
      </w:r>
      <w:r w:rsidRPr="0064311C">
        <w:t xml:space="preserve">, attiecības, māksla) </w:t>
      </w:r>
    </w:p>
    <w:p w:rsidR="005B3D1B" w:rsidRPr="0064311C" w:rsidRDefault="005B3D1B" w:rsidP="005B3D1B">
      <w:r w:rsidRPr="0064311C">
        <w:t>5). Atkarības profilakse</w:t>
      </w:r>
    </w:p>
    <w:p w:rsidR="005B3D1B" w:rsidRDefault="005B3D1B" w:rsidP="005B3D1B">
      <w:pPr>
        <w:rPr>
          <w:rFonts w:cs="Arial"/>
        </w:rPr>
      </w:pPr>
      <w:r>
        <w:rPr>
          <w:rFonts w:cs="Arial"/>
        </w:rPr>
        <w:t>„Galvenie iemesli, kādēļ jaunieši lieto narkotikas, salīdzinoši visbiežāk tiek minēts, ka galvenie ir socializēšanās iemesli - l</w:t>
      </w:r>
      <w:r w:rsidRPr="00665676">
        <w:rPr>
          <w:rFonts w:cs="Arial"/>
        </w:rPr>
        <w:t>ai atvieglotu saskarsmi ar citiem un nostiprinātu savu pozīciju grupā: lai draugi neatstumtu, lai iegūtu draugus, lai būtu populārs, lai izceltos starp citiem</w:t>
      </w:r>
      <w:r>
        <w:rPr>
          <w:rFonts w:cs="Arial"/>
        </w:rPr>
        <w:t xml:space="preserve"> (29%). Nedaudz retāk kā iemesli tiek minēti arī a</w:t>
      </w:r>
      <w:r w:rsidRPr="00E105D6">
        <w:rPr>
          <w:rFonts w:cs="Arial"/>
        </w:rPr>
        <w:t>izmiršanās, stresa mazināšana, problēmu "risināšana", pārdzīvojumu, sāpju mazināšana, mierinājuma meklēšana</w:t>
      </w:r>
      <w:r>
        <w:rPr>
          <w:rFonts w:cs="Arial"/>
        </w:rPr>
        <w:t xml:space="preserve"> (26%), kā arī interese, ziņkārība - v</w:t>
      </w:r>
      <w:r w:rsidRPr="00665676">
        <w:rPr>
          <w:rFonts w:cs="Arial"/>
        </w:rPr>
        <w:t>ēlme pamēģināt ko jaunu, ziņkārība, grib saprast kādas sajūtas narkotikas izraisa</w:t>
      </w:r>
      <w:r>
        <w:rPr>
          <w:rFonts w:cs="Arial"/>
        </w:rPr>
        <w:t xml:space="preserve"> (25%).”</w:t>
      </w:r>
    </w:p>
    <w:p w:rsidR="005B3D1B" w:rsidRDefault="005B3D1B" w:rsidP="005B3D1B">
      <w:pPr>
        <w:rPr>
          <w:rFonts w:cs="Arial"/>
        </w:rPr>
      </w:pPr>
      <w:r>
        <w:rPr>
          <w:rFonts w:cs="Arial"/>
          <w:bCs/>
          <w:iCs/>
          <w:sz w:val="16"/>
          <w:szCs w:val="16"/>
        </w:rPr>
        <w:t>Valsts policija un</w:t>
      </w:r>
      <w:proofErr w:type="gramStart"/>
      <w:r>
        <w:rPr>
          <w:rFonts w:cs="Arial"/>
          <w:bCs/>
          <w:iCs/>
          <w:sz w:val="16"/>
          <w:szCs w:val="16"/>
        </w:rPr>
        <w:t xml:space="preserve">  </w:t>
      </w:r>
      <w:proofErr w:type="gramEnd"/>
      <w:r>
        <w:rPr>
          <w:rFonts w:cs="Arial"/>
          <w:bCs/>
          <w:iCs/>
          <w:sz w:val="16"/>
          <w:szCs w:val="16"/>
        </w:rPr>
        <w:t>p</w:t>
      </w:r>
      <w:r w:rsidRPr="00E80F98">
        <w:rPr>
          <w:rFonts w:cs="Arial"/>
          <w:bCs/>
          <w:iCs/>
          <w:sz w:val="16"/>
          <w:szCs w:val="16"/>
        </w:rPr>
        <w:t>ētījumu informācijas aģentūra „</w:t>
      </w:r>
      <w:proofErr w:type="spellStart"/>
      <w:r w:rsidRPr="00E80F98">
        <w:rPr>
          <w:rFonts w:cs="Arial"/>
          <w:bCs/>
          <w:iCs/>
          <w:sz w:val="16"/>
          <w:szCs w:val="16"/>
        </w:rPr>
        <w:t>Fieldex</w:t>
      </w:r>
      <w:proofErr w:type="spellEnd"/>
      <w:r w:rsidRPr="00E80F98">
        <w:rPr>
          <w:rFonts w:cs="Arial"/>
          <w:bCs/>
          <w:iCs/>
          <w:sz w:val="16"/>
          <w:szCs w:val="16"/>
        </w:rPr>
        <w:t>”.</w:t>
      </w:r>
    </w:p>
    <w:p w:rsidR="005B3D1B" w:rsidRPr="00FE1FF0" w:rsidRDefault="005B3D1B" w:rsidP="00FE1FF0">
      <w:r>
        <w:t>6). L</w:t>
      </w:r>
      <w:r w:rsidRPr="00895938">
        <w:rPr>
          <w:u w:val="single"/>
        </w:rPr>
        <w:t xml:space="preserve">ikumdošana </w:t>
      </w:r>
      <w:r>
        <w:t>(legālas un nelegālas vielas, sods)</w:t>
      </w:r>
      <w:r w:rsidRPr="00887E65">
        <w:t xml:space="preserve"> </w:t>
      </w:r>
    </w:p>
    <w:p w:rsidR="005B3D1B" w:rsidRPr="00FE1FF0" w:rsidRDefault="005B3D1B" w:rsidP="00FE1FF0">
      <w:pPr>
        <w:pStyle w:val="ListParagraph"/>
        <w:spacing w:after="0" w:line="240" w:lineRule="auto"/>
        <w:rPr>
          <w:rFonts w:eastAsia="Times New Roman" w:cs="Times New Roman"/>
          <w:szCs w:val="24"/>
          <w:lang w:eastAsia="ru-RU"/>
        </w:rPr>
      </w:pPr>
      <w:r w:rsidRPr="0066078E">
        <w:rPr>
          <w:rFonts w:eastAsia="Times New Roman" w:cs="Times New Roman"/>
          <w:szCs w:val="24"/>
          <w:lang w:eastAsia="ru-RU"/>
        </w:rPr>
        <w:t>I saraksts (aizliegtās sevišķi bīstamās narkotiskās vielas, tām pielīdzinātās</w:t>
      </w:r>
      <w:r>
        <w:rPr>
          <w:rFonts w:eastAsia="Times New Roman" w:cs="Times New Roman"/>
          <w:szCs w:val="24"/>
          <w:lang w:eastAsia="ru-RU"/>
        </w:rPr>
        <w:t xml:space="preserve"> psihotropās vielas un augi)</w:t>
      </w:r>
    </w:p>
    <w:p w:rsidR="005B3D1B" w:rsidRDefault="005B3D1B" w:rsidP="005B3D1B">
      <w:pPr>
        <w:pStyle w:val="ListParagraph"/>
        <w:spacing w:after="0" w:line="240" w:lineRule="auto"/>
        <w:rPr>
          <w:rFonts w:eastAsia="Times New Roman" w:cs="Times New Roman"/>
          <w:szCs w:val="24"/>
          <w:lang w:eastAsia="ru-RU"/>
        </w:rPr>
      </w:pPr>
    </w:p>
    <w:p w:rsidR="005B3D1B" w:rsidRPr="0064311C" w:rsidRDefault="005B3D1B" w:rsidP="005B3D1B">
      <w:pPr>
        <w:pStyle w:val="ListParagraph"/>
        <w:spacing w:after="0" w:line="240" w:lineRule="auto"/>
        <w:rPr>
          <w:rFonts w:eastAsia="Times New Roman" w:cs="Times New Roman"/>
          <w:szCs w:val="24"/>
          <w:lang w:eastAsia="ru-RU"/>
        </w:rPr>
      </w:pPr>
      <w:r w:rsidRPr="0066078E">
        <w:rPr>
          <w:rFonts w:eastAsia="Times New Roman" w:cs="Times New Roman"/>
          <w:szCs w:val="24"/>
          <w:lang w:eastAsia="ru-RU"/>
        </w:rPr>
        <w:t>II saraksts (ļoti bīstamās narkotiskās vielas un tām pielīdzinātās psihotropās vielas, kuras atļauts izmantot medicīniskie</w:t>
      </w:r>
      <w:r>
        <w:rPr>
          <w:rFonts w:eastAsia="Times New Roman" w:cs="Times New Roman"/>
          <w:szCs w:val="24"/>
          <w:lang w:eastAsia="ru-RU"/>
        </w:rPr>
        <w:t>m un zinātniskiem mērķiem)</w:t>
      </w:r>
    </w:p>
    <w:p w:rsidR="005B3D1B" w:rsidRDefault="005B3D1B" w:rsidP="005B3D1B">
      <w:pPr>
        <w:pStyle w:val="ListParagraph"/>
        <w:spacing w:after="0" w:line="240" w:lineRule="auto"/>
        <w:rPr>
          <w:rFonts w:eastAsia="Times New Roman" w:cs="Times New Roman"/>
          <w:szCs w:val="24"/>
          <w:lang w:eastAsia="ru-RU"/>
        </w:rPr>
      </w:pPr>
    </w:p>
    <w:p w:rsidR="005B3D1B" w:rsidRPr="0066078E" w:rsidRDefault="005B3D1B" w:rsidP="005B3D1B">
      <w:pPr>
        <w:pStyle w:val="ListParagraph"/>
        <w:spacing w:after="0" w:line="240" w:lineRule="auto"/>
        <w:rPr>
          <w:rFonts w:eastAsia="Times New Roman" w:cs="Times New Roman"/>
          <w:szCs w:val="24"/>
          <w:lang w:eastAsia="ru-RU"/>
        </w:rPr>
      </w:pPr>
      <w:r w:rsidRPr="0066078E">
        <w:rPr>
          <w:rFonts w:eastAsia="Times New Roman" w:cs="Times New Roman"/>
          <w:szCs w:val="24"/>
          <w:lang w:eastAsia="ru-RU"/>
        </w:rPr>
        <w:t>III saraksts (bīstamās psihotropās vielas, kuras var tikt izmantotas ļaunprātīgos nolūkos);</w:t>
      </w:r>
    </w:p>
    <w:p w:rsidR="005B3D1B" w:rsidRPr="0066078E" w:rsidRDefault="005B3D1B" w:rsidP="005B3D1B">
      <w:pPr>
        <w:rPr>
          <w:rFonts w:eastAsia="Times New Roman" w:cs="Times New Roman"/>
          <w:szCs w:val="24"/>
          <w:lang w:eastAsia="ru-RU"/>
        </w:rPr>
      </w:pPr>
      <w:r w:rsidRPr="00F2120F">
        <w:rPr>
          <w:rFonts w:eastAsia="Times New Roman" w:cs="Times New Roman"/>
          <w:szCs w:val="24"/>
          <w:lang w:eastAsia="ru-RU"/>
        </w:rPr>
        <w:t>Vielas un augi, kuru nelegāla aprite un ļaunprātīga lietošana var apdraudēt veselību:</w:t>
      </w:r>
    </w:p>
    <w:p w:rsidR="005B3D1B" w:rsidRDefault="005B3D1B" w:rsidP="005B3D1B">
      <w:pPr>
        <w:spacing w:after="0" w:line="240" w:lineRule="auto"/>
        <w:rPr>
          <w:rFonts w:eastAsia="Times New Roman" w:cs="Times New Roman"/>
          <w:szCs w:val="24"/>
          <w:lang w:eastAsia="ru-RU"/>
        </w:rPr>
      </w:pPr>
      <w:r>
        <w:rPr>
          <w:rFonts w:eastAsia="Times New Roman" w:cs="Times New Roman"/>
          <w:szCs w:val="24"/>
          <w:lang w:eastAsia="ru-RU"/>
        </w:rPr>
        <w:t xml:space="preserve">             IV saraksts </w:t>
      </w:r>
      <w:proofErr w:type="gramStart"/>
      <w:r>
        <w:rPr>
          <w:rFonts w:eastAsia="Times New Roman" w:cs="Times New Roman"/>
          <w:szCs w:val="24"/>
          <w:lang w:eastAsia="ru-RU"/>
        </w:rPr>
        <w:t>(</w:t>
      </w:r>
      <w:proofErr w:type="gramEnd"/>
      <w:r w:rsidRPr="00F2120F">
        <w:rPr>
          <w:rFonts w:eastAsia="Times New Roman" w:cs="Times New Roman"/>
          <w:szCs w:val="24"/>
          <w:lang w:eastAsia="ru-RU"/>
        </w:rPr>
        <w:t>vielas, kuras var tikt izmantotas narkotisko un psihotropo vielu neatļa</w:t>
      </w:r>
      <w:r>
        <w:rPr>
          <w:rFonts w:eastAsia="Times New Roman" w:cs="Times New Roman"/>
          <w:szCs w:val="24"/>
          <w:lang w:eastAsia="ru-RU"/>
        </w:rPr>
        <w:t>utai</w:t>
      </w:r>
    </w:p>
    <w:p w:rsidR="005B3D1B" w:rsidRPr="007234F1" w:rsidRDefault="005B3D1B" w:rsidP="005B3D1B">
      <w:pPr>
        <w:spacing w:after="0" w:line="240" w:lineRule="auto"/>
        <w:rPr>
          <w:rFonts w:eastAsia="Times New Roman" w:cs="Times New Roman"/>
          <w:szCs w:val="24"/>
          <w:lang w:eastAsia="ru-RU"/>
        </w:rPr>
      </w:pPr>
      <w:r>
        <w:rPr>
          <w:rFonts w:eastAsia="Times New Roman" w:cs="Times New Roman"/>
          <w:szCs w:val="24"/>
          <w:lang w:eastAsia="ru-RU"/>
        </w:rPr>
        <w:t xml:space="preserve">                  izgatavošanai (prekursori).</w:t>
      </w:r>
    </w:p>
    <w:p w:rsidR="005B3D1B" w:rsidRPr="000A29A6" w:rsidRDefault="005B3D1B" w:rsidP="005B3D1B">
      <w:pPr>
        <w:spacing w:after="0" w:line="240" w:lineRule="auto"/>
        <w:jc w:val="center"/>
        <w:rPr>
          <w:rFonts w:eastAsia="Times New Roman" w:cs="Times New Roman"/>
          <w:b/>
          <w:bCs/>
          <w:szCs w:val="24"/>
          <w:lang w:eastAsia="ru-RU"/>
        </w:rPr>
      </w:pPr>
    </w:p>
    <w:p w:rsidR="005B3D1B" w:rsidRPr="007234F1" w:rsidRDefault="005B3D1B" w:rsidP="005B3D1B">
      <w:pPr>
        <w:ind w:firstLine="720"/>
        <w:jc w:val="center"/>
        <w:rPr>
          <w:b/>
          <w:szCs w:val="28"/>
        </w:rPr>
      </w:pPr>
      <w:r w:rsidRPr="007234F1">
        <w:rPr>
          <w:b/>
          <w:szCs w:val="28"/>
        </w:rPr>
        <w:t>Administratīvā un kriminālatbildība par narkotisko vai psihotropo vielu lietošanu un glabāšanu</w:t>
      </w:r>
    </w:p>
    <w:p w:rsidR="005B3D1B" w:rsidRPr="00785777" w:rsidRDefault="005B3D1B" w:rsidP="005B3D1B">
      <w:pPr>
        <w:numPr>
          <w:ilvl w:val="0"/>
          <w:numId w:val="4"/>
        </w:numPr>
        <w:tabs>
          <w:tab w:val="left" w:pos="360"/>
        </w:tabs>
        <w:suppressAutoHyphens/>
        <w:spacing w:after="0" w:line="240" w:lineRule="auto"/>
        <w:jc w:val="both"/>
        <w:rPr>
          <w:rFonts w:cs="Times New Roman"/>
          <w:szCs w:val="24"/>
        </w:rPr>
      </w:pPr>
      <w:r w:rsidRPr="00785777">
        <w:rPr>
          <w:rFonts w:cs="Times New Roman"/>
          <w:szCs w:val="24"/>
        </w:rPr>
        <w:t xml:space="preserve">46.pants – par narkotisko vai psihotropo vielu vai zāļu, kā arī vielu, kas var tikt izmantotas narkotisko vai psihotropo vielu nelikumīgai izgatavošanai (prekursoru), neatļautu iegādāšanos vai glabāšanu </w:t>
      </w:r>
      <w:r w:rsidRPr="00785777">
        <w:rPr>
          <w:rFonts w:cs="Times New Roman"/>
          <w:b/>
          <w:szCs w:val="24"/>
        </w:rPr>
        <w:t>nelielā apmērā</w:t>
      </w:r>
      <w:r w:rsidRPr="00785777">
        <w:rPr>
          <w:rFonts w:cs="Times New Roman"/>
          <w:szCs w:val="24"/>
        </w:rPr>
        <w:t xml:space="preserve"> </w:t>
      </w:r>
      <w:proofErr w:type="gramStart"/>
      <w:r w:rsidRPr="00785777">
        <w:rPr>
          <w:rFonts w:cs="Times New Roman"/>
          <w:szCs w:val="24"/>
        </w:rPr>
        <w:t>(</w:t>
      </w:r>
      <w:proofErr w:type="gramEnd"/>
      <w:r w:rsidRPr="00785777">
        <w:rPr>
          <w:rFonts w:cs="Times New Roman"/>
          <w:szCs w:val="24"/>
        </w:rPr>
        <w:t>heroīns līdz 0,001 g, marihuāna līdz 1 g, hašišs līdz 0,1 g) bez nolūka tās realizēt.</w:t>
      </w:r>
    </w:p>
    <w:p w:rsidR="005B3D1B" w:rsidRPr="00785777" w:rsidRDefault="005B3D1B" w:rsidP="005B3D1B">
      <w:pPr>
        <w:numPr>
          <w:ilvl w:val="0"/>
          <w:numId w:val="4"/>
        </w:numPr>
        <w:tabs>
          <w:tab w:val="left" w:pos="360"/>
        </w:tabs>
        <w:suppressAutoHyphens/>
        <w:spacing w:before="120" w:after="0" w:line="240" w:lineRule="auto"/>
        <w:jc w:val="both"/>
        <w:rPr>
          <w:rFonts w:cs="Times New Roman"/>
          <w:szCs w:val="24"/>
        </w:rPr>
      </w:pPr>
      <w:r w:rsidRPr="00785777">
        <w:rPr>
          <w:rFonts w:cs="Times New Roman"/>
          <w:szCs w:val="24"/>
        </w:rPr>
        <w:t>46.pants – par narkotisko un psihotropo vielu lietošanu bez ārsta nozīmējuma.</w:t>
      </w:r>
    </w:p>
    <w:p w:rsidR="005B3D1B" w:rsidRPr="00785777" w:rsidRDefault="005B3D1B" w:rsidP="005B3D1B">
      <w:pPr>
        <w:numPr>
          <w:ilvl w:val="0"/>
          <w:numId w:val="4"/>
        </w:numPr>
        <w:tabs>
          <w:tab w:val="left" w:pos="360"/>
          <w:tab w:val="left" w:pos="1080"/>
        </w:tabs>
        <w:suppressAutoHyphens/>
        <w:spacing w:before="120" w:after="0" w:line="240" w:lineRule="auto"/>
        <w:jc w:val="both"/>
        <w:rPr>
          <w:rFonts w:cs="Times New Roman"/>
          <w:szCs w:val="24"/>
        </w:rPr>
      </w:pPr>
      <w:r w:rsidRPr="00785777">
        <w:rPr>
          <w:rFonts w:cs="Times New Roman"/>
          <w:szCs w:val="24"/>
        </w:rPr>
        <w:t>149.</w:t>
      </w:r>
      <w:r w:rsidRPr="00785777">
        <w:rPr>
          <w:rFonts w:cs="Times New Roman"/>
          <w:szCs w:val="24"/>
          <w:vertAlign w:val="superscript"/>
        </w:rPr>
        <w:t>15</w:t>
      </w:r>
      <w:r w:rsidRPr="00785777">
        <w:rPr>
          <w:rFonts w:cs="Times New Roman"/>
          <w:szCs w:val="24"/>
        </w:rPr>
        <w:t xml:space="preserve"> pants – par transportlīdzekļa vadīšanu vai mācīšanu vadīt transportlīdzekli, atrodoties narkotisko, psihotropo, toksisko vai citu apreibinošo vielu ietekmē.</w:t>
      </w:r>
    </w:p>
    <w:p w:rsidR="005B3D1B" w:rsidRPr="00785777" w:rsidRDefault="005B3D1B" w:rsidP="005B3D1B">
      <w:pPr>
        <w:tabs>
          <w:tab w:val="left" w:pos="1080"/>
        </w:tabs>
        <w:jc w:val="both"/>
        <w:rPr>
          <w:rFonts w:cs="Times New Roman"/>
          <w:szCs w:val="24"/>
        </w:rPr>
      </w:pPr>
    </w:p>
    <w:p w:rsidR="005B3D1B" w:rsidRPr="00785777" w:rsidRDefault="005B3D1B" w:rsidP="005B3D1B">
      <w:pPr>
        <w:jc w:val="both"/>
        <w:rPr>
          <w:rFonts w:cs="Times New Roman"/>
          <w:szCs w:val="24"/>
          <w:u w:val="single"/>
        </w:rPr>
      </w:pPr>
      <w:r w:rsidRPr="00785777">
        <w:rPr>
          <w:rFonts w:cs="Times New Roman"/>
          <w:szCs w:val="24"/>
          <w:u w:val="single"/>
        </w:rPr>
        <w:t>DARBĪBAS un SODS saskaņā ar Krimināllikumu:</w:t>
      </w:r>
    </w:p>
    <w:p w:rsidR="005B3D1B" w:rsidRDefault="005B3D1B" w:rsidP="00FE1FF0">
      <w:pPr>
        <w:numPr>
          <w:ilvl w:val="0"/>
          <w:numId w:val="3"/>
        </w:numPr>
        <w:tabs>
          <w:tab w:val="left" w:pos="360"/>
        </w:tabs>
        <w:suppressAutoHyphens/>
        <w:spacing w:after="0" w:line="240" w:lineRule="auto"/>
        <w:jc w:val="both"/>
        <w:rPr>
          <w:rFonts w:cs="Times New Roman"/>
          <w:szCs w:val="24"/>
          <w:u w:val="single"/>
        </w:rPr>
      </w:pPr>
      <w:r w:rsidRPr="00785777">
        <w:rPr>
          <w:rFonts w:cs="Times New Roman"/>
          <w:szCs w:val="24"/>
        </w:rPr>
        <w:t>253.pants – par narkotisko vai psihotropo vielu neatļautu izgatavošanu, iegādāšanos, glabāša</w:t>
      </w:r>
      <w:r>
        <w:rPr>
          <w:rFonts w:cs="Times New Roman"/>
          <w:szCs w:val="24"/>
        </w:rPr>
        <w:t>nu, pārvadāšanu vai pārsūtīšanu...</w:t>
      </w:r>
    </w:p>
    <w:p w:rsidR="00FE1FF0" w:rsidRPr="00FE1FF0" w:rsidRDefault="00FE1FF0" w:rsidP="00FE1FF0">
      <w:pPr>
        <w:tabs>
          <w:tab w:val="left" w:pos="360"/>
        </w:tabs>
        <w:suppressAutoHyphens/>
        <w:spacing w:after="0" w:line="240" w:lineRule="auto"/>
        <w:ind w:left="360"/>
        <w:jc w:val="both"/>
        <w:rPr>
          <w:rFonts w:cs="Times New Roman"/>
          <w:szCs w:val="24"/>
          <w:u w:val="single"/>
        </w:rPr>
      </w:pPr>
    </w:p>
    <w:p w:rsidR="005B3D1B" w:rsidRPr="00FE1FF0" w:rsidRDefault="005B3D1B" w:rsidP="005B3D1B">
      <w:pPr>
        <w:ind w:firstLine="720"/>
        <w:jc w:val="both"/>
        <w:rPr>
          <w:rFonts w:cs="Times New Roman"/>
          <w:szCs w:val="24"/>
        </w:rPr>
      </w:pPr>
      <w:r>
        <w:rPr>
          <w:rFonts w:cs="Times New Roman"/>
          <w:szCs w:val="24"/>
        </w:rPr>
        <w:t>Ja cilvēks</w:t>
      </w:r>
      <w:r w:rsidRPr="00785777">
        <w:rPr>
          <w:rFonts w:cs="Times New Roman"/>
          <w:szCs w:val="24"/>
        </w:rPr>
        <w:t xml:space="preserve"> LABPRĀTĪGI nodod narkotiskās vai psihotropās vielas vai LABPRĀTĪGI paziņo par to iegādāšanos, glabāšanu, pārvadāšanu vai pārsūtīšanu</w:t>
      </w:r>
      <w:r w:rsidRPr="00FE1FF0">
        <w:rPr>
          <w:rFonts w:cs="Times New Roman"/>
          <w:szCs w:val="24"/>
        </w:rPr>
        <w:t xml:space="preserve">, cilvēks tiek ATBRĪVOTS no kriminālatbildības </w:t>
      </w:r>
      <w:r w:rsidR="00FE1FF0" w:rsidRPr="00785777">
        <w:rPr>
          <w:rFonts w:cs="Times New Roman"/>
          <w:szCs w:val="24"/>
        </w:rPr>
        <w:t>vai arī LABPRĀTĪGI vē</w:t>
      </w:r>
      <w:r w:rsidR="00FE1FF0">
        <w:rPr>
          <w:rFonts w:cs="Times New Roman"/>
          <w:szCs w:val="24"/>
        </w:rPr>
        <w:t>rsā</w:t>
      </w:r>
      <w:r w:rsidR="00FE1FF0" w:rsidRPr="00785777">
        <w:rPr>
          <w:rFonts w:cs="Times New Roman"/>
          <w:szCs w:val="24"/>
        </w:rPr>
        <w:t xml:space="preserve">s ārstniecības iestādē pēc medicīniskās palīdzības </w:t>
      </w:r>
      <w:r w:rsidR="00FE1FF0" w:rsidRPr="00785777">
        <w:rPr>
          <w:rFonts w:cs="Times New Roman"/>
          <w:szCs w:val="24"/>
        </w:rPr>
        <w:lastRenderedPageBreak/>
        <w:t xml:space="preserve">sakarā ar narkotisko un psihotropo vielu lietošanu bez ārsta </w:t>
      </w:r>
      <w:r w:rsidR="00FE1FF0" w:rsidRPr="00FE1FF0">
        <w:rPr>
          <w:rFonts w:cs="Times New Roman"/>
          <w:szCs w:val="24"/>
        </w:rPr>
        <w:t>nozīmējuma,</w:t>
      </w:r>
      <w:r w:rsidR="00FE1FF0">
        <w:rPr>
          <w:rFonts w:cs="Times New Roman"/>
          <w:szCs w:val="24"/>
        </w:rPr>
        <w:t xml:space="preserve"> </w:t>
      </w:r>
      <w:r w:rsidR="00FE1FF0" w:rsidRPr="00FE1FF0">
        <w:rPr>
          <w:rFonts w:cs="Times New Roman"/>
          <w:szCs w:val="24"/>
        </w:rPr>
        <w:t>cilvēks tiek ATBRĪVOTS no administratīvās atbildības.</w:t>
      </w:r>
    </w:p>
    <w:p w:rsidR="005B3D1B" w:rsidRDefault="005B3D1B" w:rsidP="005B3D1B">
      <w:r>
        <w:rPr>
          <w:b/>
          <w:sz w:val="28"/>
        </w:rPr>
        <w:t xml:space="preserve">6. </w:t>
      </w:r>
      <w:r w:rsidRPr="00785777">
        <w:rPr>
          <w:b/>
          <w:sz w:val="28"/>
          <w:u w:val="single"/>
        </w:rPr>
        <w:t>Narkotika</w:t>
      </w:r>
      <w:r>
        <w:rPr>
          <w:b/>
          <w:sz w:val="28"/>
        </w:rPr>
        <w:t xml:space="preserve"> </w:t>
      </w:r>
      <w:r>
        <w:t>– farmakoloģisks raksturojums</w:t>
      </w:r>
    </w:p>
    <w:p w:rsidR="005B3D1B" w:rsidRDefault="005B3D1B" w:rsidP="005B3D1B">
      <w:r>
        <w:t xml:space="preserve">                             lietošanas uzsākšana</w:t>
      </w:r>
    </w:p>
    <w:p w:rsidR="005B3D1B" w:rsidRDefault="005B3D1B" w:rsidP="005B3D1B">
      <w:r>
        <w:t xml:space="preserve">                             izraisītie efekti </w:t>
      </w:r>
    </w:p>
    <w:p w:rsidR="005B3D1B" w:rsidRDefault="005B3D1B" w:rsidP="005B3D1B"/>
    <w:p w:rsidR="005B3D1B" w:rsidRPr="00FE1FF0" w:rsidRDefault="005B3D1B" w:rsidP="005B3D1B">
      <w:pPr>
        <w:rPr>
          <w:b/>
          <w:sz w:val="28"/>
        </w:rPr>
      </w:pPr>
      <w:r w:rsidRPr="00FE1FF0">
        <w:rPr>
          <w:b/>
          <w:bCs/>
          <w:sz w:val="28"/>
        </w:rPr>
        <w:t xml:space="preserve">SSK-10 klasifikators </w:t>
      </w:r>
    </w:p>
    <w:p w:rsidR="005B3D1B" w:rsidRDefault="005B3D1B" w:rsidP="005B3D1B">
      <w:pPr>
        <w:rPr>
          <w:bCs/>
        </w:rPr>
      </w:pPr>
      <w:r w:rsidRPr="00F93BDB">
        <w:rPr>
          <w:bCs/>
        </w:rPr>
        <w:t>F00...F99</w:t>
      </w:r>
      <w:proofErr w:type="gramStart"/>
      <w:r w:rsidRPr="00F93BDB">
        <w:rPr>
          <w:bCs/>
        </w:rPr>
        <w:t xml:space="preserve">  </w:t>
      </w:r>
      <w:proofErr w:type="gramEnd"/>
      <w:r w:rsidRPr="00F93BDB">
        <w:rPr>
          <w:bCs/>
        </w:rPr>
        <w:t>Psihiski un uzvedības traucējumi</w:t>
      </w:r>
    </w:p>
    <w:p w:rsidR="005B3D1B" w:rsidRDefault="005B3D1B" w:rsidP="005B3D1B">
      <w:pPr>
        <w:rPr>
          <w:bCs/>
        </w:rPr>
      </w:pPr>
      <w:r>
        <w:rPr>
          <w:bCs/>
        </w:rPr>
        <w:t xml:space="preserve">F63.0 Patoloģiska tieksme uz azartspēlēm un jaunajām tehnoloģijām </w:t>
      </w:r>
      <w:proofErr w:type="gramStart"/>
      <w:r>
        <w:rPr>
          <w:bCs/>
        </w:rPr>
        <w:t>(</w:t>
      </w:r>
      <w:proofErr w:type="gramEnd"/>
      <w:r>
        <w:rPr>
          <w:bCs/>
        </w:rPr>
        <w:t>datorspēles, internets,</w:t>
      </w:r>
    </w:p>
    <w:p w:rsidR="005B3D1B" w:rsidRPr="00F93BDB" w:rsidRDefault="005B3D1B" w:rsidP="005B3D1B">
      <w:r>
        <w:rPr>
          <w:bCs/>
        </w:rPr>
        <w:t xml:space="preserve">           mobilie telefoni, </w:t>
      </w:r>
      <w:proofErr w:type="spellStart"/>
      <w:r>
        <w:rPr>
          <w:bCs/>
        </w:rPr>
        <w:t>čats</w:t>
      </w:r>
      <w:proofErr w:type="spellEnd"/>
      <w:r>
        <w:rPr>
          <w:bCs/>
        </w:rPr>
        <w:t>, u.c.)</w:t>
      </w:r>
      <w:r w:rsidRPr="00F93BDB">
        <w:rPr>
          <w:bCs/>
        </w:rPr>
        <w:br/>
      </w:r>
      <w:hyperlink r:id="rId5" w:history="1">
        <w:r w:rsidRPr="00F93BDB">
          <w:rPr>
            <w:rStyle w:val="Hyperlink"/>
          </w:rPr>
          <w:t>F10...F19</w:t>
        </w:r>
      </w:hyperlink>
      <w:r w:rsidRPr="00F93BDB">
        <w:rPr>
          <w:bCs/>
        </w:rPr>
        <w:t xml:space="preserve"> Psihiski un uzvedības traucējumi psihoaktīvu vielu lietošanas dēļ</w:t>
      </w:r>
    </w:p>
    <w:p w:rsidR="005B3D1B" w:rsidRPr="0052319C" w:rsidRDefault="005B3D1B" w:rsidP="005B3D1B">
      <w:pPr>
        <w:rPr>
          <w:szCs w:val="28"/>
        </w:rPr>
      </w:pPr>
      <w:r>
        <w:rPr>
          <w:szCs w:val="28"/>
        </w:rPr>
        <w:t xml:space="preserve">    </w:t>
      </w:r>
      <w:r w:rsidRPr="0052319C">
        <w:rPr>
          <w:szCs w:val="28"/>
        </w:rPr>
        <w:t xml:space="preserve">F10.0     Akūta intoksikācija </w:t>
      </w:r>
    </w:p>
    <w:p w:rsidR="005B3D1B" w:rsidRPr="0052319C" w:rsidRDefault="005B3D1B" w:rsidP="005B3D1B">
      <w:pPr>
        <w:rPr>
          <w:szCs w:val="28"/>
        </w:rPr>
      </w:pPr>
      <w:r w:rsidRPr="0052319C">
        <w:rPr>
          <w:szCs w:val="28"/>
        </w:rPr>
        <w:t xml:space="preserve">    F10.1     Vielu kaitējoši pārmērīga lietošana </w:t>
      </w:r>
    </w:p>
    <w:p w:rsidR="005B3D1B" w:rsidRPr="0052319C" w:rsidRDefault="005B3D1B" w:rsidP="005B3D1B">
      <w:pPr>
        <w:rPr>
          <w:szCs w:val="28"/>
        </w:rPr>
      </w:pPr>
      <w:r w:rsidRPr="0052319C">
        <w:rPr>
          <w:szCs w:val="28"/>
        </w:rPr>
        <w:t xml:space="preserve">    F10.2     Atkarības sindroms </w:t>
      </w:r>
    </w:p>
    <w:p w:rsidR="005B3D1B" w:rsidRPr="0052319C" w:rsidRDefault="005B3D1B" w:rsidP="005B3D1B">
      <w:pPr>
        <w:rPr>
          <w:szCs w:val="28"/>
        </w:rPr>
      </w:pPr>
      <w:r w:rsidRPr="0052319C">
        <w:rPr>
          <w:szCs w:val="28"/>
        </w:rPr>
        <w:t xml:space="preserve">    F10.3     Abstinences stāvoklis </w:t>
      </w:r>
    </w:p>
    <w:p w:rsidR="005B3D1B" w:rsidRPr="0052319C" w:rsidRDefault="005B3D1B" w:rsidP="005B3D1B">
      <w:pPr>
        <w:rPr>
          <w:szCs w:val="28"/>
        </w:rPr>
      </w:pPr>
      <w:r w:rsidRPr="0052319C">
        <w:rPr>
          <w:szCs w:val="28"/>
        </w:rPr>
        <w:t xml:space="preserve">    F10.4     Abstinences stāvoklis ar delīriju </w:t>
      </w:r>
    </w:p>
    <w:p w:rsidR="005B3D1B" w:rsidRPr="00BB122A" w:rsidRDefault="005B3D1B" w:rsidP="005B3D1B">
      <w:r w:rsidRPr="00C94279">
        <w:t>F10.0...F10.9</w:t>
      </w:r>
      <w:proofErr w:type="gramStart"/>
      <w:r w:rsidRPr="00C94279">
        <w:t xml:space="preserve">  </w:t>
      </w:r>
      <w:proofErr w:type="gramEnd"/>
      <w:r w:rsidRPr="00C94279">
        <w:t xml:space="preserve">Psihiski un uzvedības traucējumi </w:t>
      </w:r>
      <w:r w:rsidRPr="00C94279">
        <w:rPr>
          <w:b/>
          <w:i/>
        </w:rPr>
        <w:t xml:space="preserve">alkohola </w:t>
      </w:r>
      <w:r w:rsidRPr="00C94279">
        <w:t>lietošanas dēļ</w:t>
      </w:r>
    </w:p>
    <w:p w:rsidR="005B3D1B" w:rsidRPr="00BB122A" w:rsidRDefault="005B3D1B" w:rsidP="005B3D1B">
      <w:r w:rsidRPr="00C94279">
        <w:t>F11.0...F11.9</w:t>
      </w:r>
      <w:proofErr w:type="gramStart"/>
      <w:r w:rsidRPr="00C94279">
        <w:t xml:space="preserve">  </w:t>
      </w:r>
      <w:proofErr w:type="gramEnd"/>
      <w:r w:rsidRPr="00C94279">
        <w:t xml:space="preserve">Psihiski un uzvedības traucējumi </w:t>
      </w:r>
      <w:r w:rsidRPr="00C94279">
        <w:rPr>
          <w:b/>
          <w:i/>
        </w:rPr>
        <w:t xml:space="preserve">opiātu </w:t>
      </w:r>
      <w:r w:rsidRPr="00C94279">
        <w:t>lietošanas dēļ</w:t>
      </w:r>
    </w:p>
    <w:p w:rsidR="005B3D1B" w:rsidRPr="00BB122A" w:rsidRDefault="005B3D1B" w:rsidP="005B3D1B">
      <w:r w:rsidRPr="00C94279">
        <w:t>F12.0...F12.9</w:t>
      </w:r>
      <w:proofErr w:type="gramStart"/>
      <w:r w:rsidRPr="00C94279">
        <w:t xml:space="preserve">  </w:t>
      </w:r>
      <w:proofErr w:type="gramEnd"/>
      <w:r w:rsidRPr="00C94279">
        <w:t xml:space="preserve">Psihiski un uzvedības traucējumi Indijas </w:t>
      </w:r>
      <w:r w:rsidRPr="00C94279">
        <w:rPr>
          <w:b/>
          <w:i/>
        </w:rPr>
        <w:t xml:space="preserve">kaņepju </w:t>
      </w:r>
      <w:r w:rsidRPr="00C94279">
        <w:t>alkaloīdu lietošanas</w:t>
      </w:r>
    </w:p>
    <w:p w:rsidR="005B3D1B" w:rsidRPr="00BB122A" w:rsidRDefault="005B3D1B" w:rsidP="005B3D1B">
      <w:r w:rsidRPr="00C94279">
        <w:t>F13.0...F13.9</w:t>
      </w:r>
      <w:proofErr w:type="gramStart"/>
      <w:r w:rsidRPr="00C94279">
        <w:t xml:space="preserve">  </w:t>
      </w:r>
      <w:proofErr w:type="gramEnd"/>
      <w:r w:rsidRPr="00C94279">
        <w:t xml:space="preserve">Psihiski un uzvedības traucējumi, kas radušies </w:t>
      </w:r>
      <w:r w:rsidRPr="00C94279">
        <w:rPr>
          <w:b/>
          <w:i/>
        </w:rPr>
        <w:t>sedatīvu un miega</w:t>
      </w:r>
    </w:p>
    <w:p w:rsidR="005B3D1B" w:rsidRPr="00FE1FF0" w:rsidRDefault="005B3D1B" w:rsidP="005B3D1B">
      <w:r w:rsidRPr="00C94279">
        <w:t xml:space="preserve">                      līdzekļu lietošanas dēļ</w:t>
      </w:r>
    </w:p>
    <w:p w:rsidR="005B3D1B" w:rsidRPr="00FE1FF0" w:rsidRDefault="005B3D1B" w:rsidP="005B3D1B">
      <w:r w:rsidRPr="00C94279">
        <w:t>F14.0...F14.9</w:t>
      </w:r>
      <w:proofErr w:type="gramStart"/>
      <w:r w:rsidRPr="00C94279">
        <w:t xml:space="preserve">  </w:t>
      </w:r>
      <w:proofErr w:type="gramEnd"/>
      <w:r w:rsidRPr="00C94279">
        <w:t xml:space="preserve">Psihiski un uzvedības traucējumi, kas radušies </w:t>
      </w:r>
      <w:r w:rsidRPr="00C94279">
        <w:rPr>
          <w:b/>
          <w:i/>
        </w:rPr>
        <w:t>kokaīna</w:t>
      </w:r>
      <w:r>
        <w:rPr>
          <w:b/>
          <w:i/>
        </w:rPr>
        <w:t xml:space="preserve"> </w:t>
      </w:r>
      <w:r w:rsidRPr="00C94279">
        <w:t>lietošanas dēļ</w:t>
      </w:r>
    </w:p>
    <w:p w:rsidR="005B3D1B" w:rsidRPr="00BB122A" w:rsidRDefault="005B3D1B" w:rsidP="005B3D1B">
      <w:pPr>
        <w:rPr>
          <w:lang w:val="en-US"/>
        </w:rPr>
      </w:pPr>
      <w:r w:rsidRPr="00C94279">
        <w:t>F15.0...F15.9</w:t>
      </w:r>
      <w:proofErr w:type="gramStart"/>
      <w:r w:rsidRPr="00C94279">
        <w:t xml:space="preserve">  </w:t>
      </w:r>
      <w:proofErr w:type="gramEnd"/>
      <w:r w:rsidRPr="00C94279">
        <w:t xml:space="preserve">Psihiski un uzvedības traucējumi, kas radušies </w:t>
      </w:r>
      <w:r w:rsidRPr="00C94279">
        <w:rPr>
          <w:b/>
          <w:i/>
        </w:rPr>
        <w:t>citu stimulatoru</w:t>
      </w:r>
      <w:r w:rsidRPr="00C94279">
        <w:t>,</w:t>
      </w:r>
    </w:p>
    <w:p w:rsidR="005B3D1B" w:rsidRPr="00BB122A" w:rsidRDefault="005B3D1B" w:rsidP="005B3D1B">
      <w:r w:rsidRPr="00C94279">
        <w:t xml:space="preserve">                      ieskaitot kofeīnu, lietošanas dēļ</w:t>
      </w:r>
    </w:p>
    <w:p w:rsidR="005B3D1B" w:rsidRPr="00BB122A" w:rsidRDefault="005B3D1B" w:rsidP="005B3D1B">
      <w:r w:rsidRPr="00C94279">
        <w:t>F16.0...F16.9</w:t>
      </w:r>
      <w:proofErr w:type="gramStart"/>
      <w:r w:rsidRPr="00C94279">
        <w:t xml:space="preserve">  </w:t>
      </w:r>
      <w:proofErr w:type="gramEnd"/>
      <w:r w:rsidRPr="00C94279">
        <w:t xml:space="preserve">Psihiski un uzvedības traucējumi, kas radušies </w:t>
      </w:r>
      <w:r w:rsidRPr="00C94279">
        <w:rPr>
          <w:b/>
          <w:i/>
        </w:rPr>
        <w:t xml:space="preserve">halucinogēnu </w:t>
      </w:r>
    </w:p>
    <w:p w:rsidR="005B3D1B" w:rsidRPr="00BB122A" w:rsidRDefault="005B3D1B" w:rsidP="005B3D1B">
      <w:r w:rsidRPr="00C94279">
        <w:t>F17.0...F17.9</w:t>
      </w:r>
      <w:proofErr w:type="gramStart"/>
      <w:r w:rsidRPr="00C94279">
        <w:t xml:space="preserve">  </w:t>
      </w:r>
      <w:proofErr w:type="gramEnd"/>
      <w:r w:rsidRPr="00C94279">
        <w:t>Psihiski un uzvedības traucējumi, kas radušies</w:t>
      </w:r>
      <w:r w:rsidRPr="00C94279">
        <w:rPr>
          <w:b/>
          <w:i/>
        </w:rPr>
        <w:t xml:space="preserve"> tabakas</w:t>
      </w:r>
      <w:r w:rsidRPr="00C94279">
        <w:t xml:space="preserve"> lietošanas dēļ</w:t>
      </w:r>
    </w:p>
    <w:p w:rsidR="005B3D1B" w:rsidRPr="00BB122A" w:rsidRDefault="005B3D1B" w:rsidP="005B3D1B">
      <w:pPr>
        <w:rPr>
          <w:b/>
          <w:i/>
          <w:lang w:val="en-US"/>
        </w:rPr>
      </w:pPr>
      <w:r w:rsidRPr="00C94279">
        <w:t>F18.0...F18.9</w:t>
      </w:r>
      <w:proofErr w:type="gramStart"/>
      <w:r w:rsidRPr="00C94279">
        <w:t xml:space="preserve">  </w:t>
      </w:r>
      <w:proofErr w:type="gramEnd"/>
      <w:r w:rsidRPr="00C94279">
        <w:t xml:space="preserve">Psihiski un uzvedības traucējumi, kas radušies </w:t>
      </w:r>
      <w:r w:rsidRPr="00C94279">
        <w:rPr>
          <w:b/>
          <w:i/>
        </w:rPr>
        <w:t>gaistošu organisku</w:t>
      </w:r>
    </w:p>
    <w:p w:rsidR="005B3D1B" w:rsidRPr="00BB122A" w:rsidRDefault="005B3D1B" w:rsidP="005B3D1B">
      <w:pPr>
        <w:rPr>
          <w:b/>
          <w:i/>
        </w:rPr>
      </w:pPr>
      <w:r w:rsidRPr="00C94279">
        <w:rPr>
          <w:b/>
          <w:i/>
        </w:rPr>
        <w:t xml:space="preserve">                                                                                               šķīdinātāju</w:t>
      </w:r>
    </w:p>
    <w:p w:rsidR="005B3D1B" w:rsidRPr="00BB122A" w:rsidRDefault="005B3D1B" w:rsidP="005B3D1B">
      <w:pPr>
        <w:rPr>
          <w:b/>
          <w:i/>
        </w:rPr>
      </w:pPr>
      <w:r w:rsidRPr="00C94279">
        <w:t>F19.0...F19.9</w:t>
      </w:r>
      <w:proofErr w:type="gramStart"/>
      <w:r w:rsidRPr="00C94279">
        <w:t xml:space="preserve">  </w:t>
      </w:r>
      <w:proofErr w:type="gramEnd"/>
      <w:r w:rsidRPr="00C94279">
        <w:t xml:space="preserve">Psihiski un uzvedības traucējumi, kas radušies </w:t>
      </w:r>
      <w:r w:rsidRPr="00C94279">
        <w:rPr>
          <w:b/>
          <w:i/>
        </w:rPr>
        <w:t>daudzu narkotisku</w:t>
      </w:r>
    </w:p>
    <w:p w:rsidR="005B3D1B" w:rsidRDefault="005B3D1B" w:rsidP="005B3D1B">
      <w:r w:rsidRPr="00C94279">
        <w:rPr>
          <w:b/>
          <w:i/>
        </w:rPr>
        <w:lastRenderedPageBreak/>
        <w:t xml:space="preserve">                      un citu psihoaktīvu vielu</w:t>
      </w:r>
      <w:r w:rsidRPr="00C94279">
        <w:t xml:space="preserve"> lietošanas dēļ</w:t>
      </w:r>
    </w:p>
    <w:p w:rsidR="005B3D1B" w:rsidRDefault="005B3D1B" w:rsidP="005B3D1B">
      <w:pPr>
        <w:rPr>
          <w:b/>
          <w:sz w:val="28"/>
          <w:szCs w:val="28"/>
        </w:rPr>
      </w:pPr>
    </w:p>
    <w:p w:rsidR="005B3D1B" w:rsidRPr="00FE1FF0" w:rsidRDefault="005B3D1B" w:rsidP="00FE1FF0">
      <w:r>
        <w:rPr>
          <w:b/>
          <w:sz w:val="28"/>
          <w:szCs w:val="28"/>
        </w:rPr>
        <w:t xml:space="preserve">                            </w:t>
      </w:r>
      <w:r w:rsidRPr="002A7B44">
        <w:rPr>
          <w:b/>
          <w:sz w:val="28"/>
          <w:szCs w:val="28"/>
        </w:rPr>
        <w:t>Atkarības veidošanās</w:t>
      </w:r>
      <w:r>
        <w:rPr>
          <w:b/>
          <w:sz w:val="28"/>
          <w:szCs w:val="28"/>
        </w:rPr>
        <w:t xml:space="preserve"> process</w:t>
      </w:r>
    </w:p>
    <w:p w:rsidR="005B3D1B" w:rsidRPr="007265EF" w:rsidRDefault="005B3D1B" w:rsidP="005B3D1B">
      <w:pPr>
        <w:rPr>
          <w:b/>
          <w:bCs/>
        </w:rPr>
      </w:pPr>
      <w:r>
        <w:rPr>
          <w:b/>
        </w:rPr>
        <w:t xml:space="preserve">I. </w:t>
      </w:r>
      <w:r w:rsidRPr="007265EF">
        <w:rPr>
          <w:b/>
        </w:rPr>
        <w:t>Epizodiskā lietošana:</w:t>
      </w:r>
    </w:p>
    <w:p w:rsidR="005B3D1B" w:rsidRPr="007265EF" w:rsidRDefault="005B3D1B" w:rsidP="005B3D1B">
      <w:pPr>
        <w:ind w:firstLine="708"/>
        <w:rPr>
          <w:bCs/>
        </w:rPr>
      </w:pPr>
      <w:r w:rsidRPr="007265EF">
        <w:rPr>
          <w:bCs/>
        </w:rPr>
        <w:t>1. Eiforija.</w:t>
      </w:r>
    </w:p>
    <w:p w:rsidR="005B3D1B" w:rsidRPr="007265EF" w:rsidRDefault="005B3D1B" w:rsidP="005B3D1B">
      <w:pPr>
        <w:ind w:firstLine="708"/>
        <w:rPr>
          <w:bCs/>
        </w:rPr>
      </w:pPr>
      <w:r w:rsidRPr="007265EF">
        <w:rPr>
          <w:bCs/>
        </w:rPr>
        <w:t>2. Izvēle, rituāli.</w:t>
      </w:r>
    </w:p>
    <w:p w:rsidR="005B3D1B" w:rsidRPr="007265EF" w:rsidRDefault="005B3D1B" w:rsidP="005B3D1B">
      <w:pPr>
        <w:ind w:firstLine="708"/>
        <w:rPr>
          <w:bCs/>
        </w:rPr>
      </w:pPr>
      <w:r w:rsidRPr="007265EF">
        <w:rPr>
          <w:bCs/>
        </w:rPr>
        <w:t>3. Regulārā lietošana.</w:t>
      </w:r>
    </w:p>
    <w:p w:rsidR="005B3D1B" w:rsidRPr="007265EF" w:rsidRDefault="005B3D1B" w:rsidP="005B3D1B">
      <w:pPr>
        <w:ind w:firstLine="708"/>
      </w:pPr>
      <w:r w:rsidRPr="007265EF">
        <w:rPr>
          <w:bCs/>
        </w:rPr>
        <w:t>4. Sākotnēju efektu mazināšana.</w:t>
      </w:r>
    </w:p>
    <w:p w:rsidR="005B3D1B" w:rsidRPr="007265EF" w:rsidRDefault="005B3D1B" w:rsidP="005B3D1B">
      <w:pPr>
        <w:rPr>
          <w:b/>
        </w:rPr>
      </w:pPr>
      <w:r>
        <w:rPr>
          <w:b/>
          <w:bCs/>
        </w:rPr>
        <w:t>Kaitīga vai bīstama lietošana</w:t>
      </w:r>
      <w:r w:rsidRPr="007265EF">
        <w:rPr>
          <w:b/>
          <w:bCs/>
        </w:rPr>
        <w:t>:</w:t>
      </w:r>
    </w:p>
    <w:p w:rsidR="005B3D1B" w:rsidRPr="00704E3B" w:rsidRDefault="005B3D1B" w:rsidP="005B3D1B">
      <w:pPr>
        <w:ind w:firstLine="708"/>
      </w:pPr>
      <w:r w:rsidRPr="007265EF">
        <w:t>5.</w:t>
      </w:r>
      <w:r>
        <w:t xml:space="preserve"> I</w:t>
      </w:r>
      <w:r w:rsidRPr="00FE1FF0">
        <w:rPr>
          <w:rFonts w:ascii="Times" w:hAnsi="Times"/>
          <w:szCs w:val="20"/>
        </w:rPr>
        <w:t>zmainītas reaktivitāte</w:t>
      </w:r>
      <w:r w:rsidRPr="00FE1FF0">
        <w:rPr>
          <w:szCs w:val="20"/>
        </w:rPr>
        <w:t>s sindroms:</w:t>
      </w:r>
    </w:p>
    <w:p w:rsidR="005B3D1B" w:rsidRPr="00704E3B" w:rsidRDefault="005B3D1B" w:rsidP="005B3D1B">
      <w:pPr>
        <w:ind w:left="708" w:firstLine="708"/>
      </w:pPr>
      <w:r>
        <w:t>a) mainās lietošanās forma;</w:t>
      </w:r>
    </w:p>
    <w:p w:rsidR="005B3D1B" w:rsidRPr="007265EF" w:rsidRDefault="005B3D1B" w:rsidP="005B3D1B">
      <w:r>
        <w:tab/>
      </w:r>
      <w:r>
        <w:tab/>
        <w:t>b) tolerance: palielinās</w:t>
      </w:r>
      <w:r w:rsidRPr="007265EF">
        <w:t xml:space="preserve"> devās</w:t>
      </w:r>
      <w:r>
        <w:t xml:space="preserve"> un mainās uzvedība</w:t>
      </w:r>
      <w:r w:rsidRPr="007265EF">
        <w:t xml:space="preserve">; </w:t>
      </w:r>
    </w:p>
    <w:p w:rsidR="005B3D1B" w:rsidRPr="007265EF" w:rsidRDefault="005B3D1B" w:rsidP="005B3D1B">
      <w:r>
        <w:tab/>
      </w:r>
      <w:r>
        <w:tab/>
      </w:r>
      <w:r w:rsidRPr="007265EF">
        <w:t xml:space="preserve">c) </w:t>
      </w:r>
      <w:r>
        <w:t xml:space="preserve">daļēji </w:t>
      </w:r>
      <w:r w:rsidRPr="007265EF">
        <w:t>izzūd aizsargu refleksi uz pārdozēšanu;</w:t>
      </w:r>
    </w:p>
    <w:p w:rsidR="005B3D1B" w:rsidRPr="001B214E" w:rsidRDefault="005B3D1B" w:rsidP="005B3D1B">
      <w:r>
        <w:tab/>
      </w:r>
      <w:r>
        <w:tab/>
        <w:t xml:space="preserve"> d) </w:t>
      </w:r>
      <w:r w:rsidRPr="00BB122A">
        <w:rPr>
          <w:rFonts w:ascii="Times" w:hAnsi="Times"/>
          <w:szCs w:val="20"/>
        </w:rPr>
        <w:t>main</w:t>
      </w:r>
      <w:r w:rsidRPr="00BB122A">
        <w:rPr>
          <w:szCs w:val="20"/>
        </w:rPr>
        <w:t>ās</w:t>
      </w:r>
      <w:r w:rsidRPr="00BB122A">
        <w:rPr>
          <w:rFonts w:ascii="Times" w:hAnsi="Times"/>
          <w:szCs w:val="20"/>
        </w:rPr>
        <w:t xml:space="preserve"> reibuma</w:t>
      </w:r>
      <w:r w:rsidRPr="00BB122A">
        <w:rPr>
          <w:szCs w:val="20"/>
        </w:rPr>
        <w:t xml:space="preserve"> sajūtas</w:t>
      </w:r>
    </w:p>
    <w:p w:rsidR="005B3D1B" w:rsidRPr="007265EF" w:rsidRDefault="005B3D1B" w:rsidP="005B3D1B">
      <w:pPr>
        <w:ind w:firstLine="708"/>
      </w:pPr>
      <w:r>
        <w:t xml:space="preserve"> 6. Psihiskā</w:t>
      </w:r>
      <w:r w:rsidRPr="007265EF">
        <w:t xml:space="preserve"> atkarīb</w:t>
      </w:r>
      <w:r>
        <w:t>a</w:t>
      </w:r>
      <w:r w:rsidRPr="007265EF">
        <w:t>:</w:t>
      </w:r>
    </w:p>
    <w:p w:rsidR="005B3D1B" w:rsidRPr="007265EF" w:rsidRDefault="005B3D1B" w:rsidP="005B3D1B">
      <w:r>
        <w:tab/>
      </w:r>
      <w:r>
        <w:tab/>
      </w:r>
      <w:r w:rsidRPr="007265EF">
        <w:t xml:space="preserve">a) </w:t>
      </w:r>
      <w:proofErr w:type="spellStart"/>
      <w:r w:rsidRPr="007265EF">
        <w:t>obsesīva</w:t>
      </w:r>
      <w:proofErr w:type="spellEnd"/>
      <w:r w:rsidRPr="007265EF">
        <w:t xml:space="preserve"> tieksme;</w:t>
      </w:r>
    </w:p>
    <w:p w:rsidR="005B3D1B" w:rsidRPr="007265EF" w:rsidRDefault="005B3D1B" w:rsidP="005B3D1B">
      <w:r>
        <w:tab/>
      </w:r>
      <w:r>
        <w:tab/>
      </w:r>
      <w:r w:rsidRPr="007265EF">
        <w:t xml:space="preserve">b) psihiskais komforts. </w:t>
      </w:r>
    </w:p>
    <w:p w:rsidR="005B3D1B" w:rsidRPr="007265EF" w:rsidRDefault="005B3D1B" w:rsidP="005B3D1B">
      <w:pPr>
        <w:rPr>
          <w:b/>
        </w:rPr>
      </w:pPr>
      <w:r w:rsidRPr="007265EF">
        <w:rPr>
          <w:b/>
        </w:rPr>
        <w:t>Atkarība:</w:t>
      </w:r>
    </w:p>
    <w:p w:rsidR="005B3D1B" w:rsidRPr="007265EF" w:rsidRDefault="005B3D1B" w:rsidP="005B3D1B">
      <w:pPr>
        <w:ind w:firstLine="708"/>
      </w:pPr>
      <w:r>
        <w:t>7. Fiziskā atkarība:</w:t>
      </w:r>
    </w:p>
    <w:p w:rsidR="005B3D1B" w:rsidRPr="007265EF" w:rsidRDefault="005B3D1B" w:rsidP="005B3D1B">
      <w:pPr>
        <w:ind w:left="708" w:firstLine="708"/>
      </w:pPr>
      <w:r w:rsidRPr="007265EF">
        <w:t xml:space="preserve">a) </w:t>
      </w:r>
      <w:proofErr w:type="spellStart"/>
      <w:r w:rsidRPr="007265EF">
        <w:t>kompulsīva</w:t>
      </w:r>
      <w:proofErr w:type="spellEnd"/>
      <w:r w:rsidRPr="007265EF">
        <w:t xml:space="preserve"> tieksme</w:t>
      </w:r>
      <w:r>
        <w:t>;</w:t>
      </w:r>
    </w:p>
    <w:p w:rsidR="005B3D1B" w:rsidRDefault="005B3D1B" w:rsidP="005B3D1B">
      <w:pPr>
        <w:ind w:firstLine="708"/>
      </w:pPr>
      <w:r>
        <w:t xml:space="preserve">            </w:t>
      </w:r>
      <w:r w:rsidRPr="007265EF">
        <w:t>b) fiziskais komforts</w:t>
      </w:r>
      <w:r>
        <w:t>.</w:t>
      </w:r>
      <w:r w:rsidRPr="005E7F76">
        <w:t xml:space="preserve"> </w:t>
      </w:r>
    </w:p>
    <w:p w:rsidR="005B3D1B" w:rsidRPr="004C32A1" w:rsidRDefault="00FE1FF0" w:rsidP="005B3D1B">
      <w:pPr>
        <w:ind w:firstLine="708"/>
      </w:pPr>
      <w:r>
        <w:t>8. Abstinence.</w:t>
      </w:r>
      <w:r w:rsidR="005B3D1B" w:rsidRPr="00BB122A">
        <w:rPr>
          <w:rFonts w:ascii="Arial" w:eastAsia="Times New Roman" w:hAnsi="Arial" w:cs="Arial"/>
          <w:szCs w:val="24"/>
          <w:lang w:val="en-US" w:eastAsia="ru-RU"/>
        </w:rPr>
        <w:t> </w:t>
      </w:r>
    </w:p>
    <w:p w:rsidR="005B3D1B" w:rsidRPr="00BB122A" w:rsidRDefault="005B3D1B" w:rsidP="005B3D1B">
      <w:pPr>
        <w:rPr>
          <w:rFonts w:cs="Times New Roman"/>
          <w:b/>
          <w:sz w:val="28"/>
          <w:lang w:val="en-US" w:eastAsia="ru-RU"/>
        </w:rPr>
      </w:pPr>
      <w:r w:rsidRPr="00BB122A">
        <w:rPr>
          <w:lang w:val="en-US" w:eastAsia="ru-RU"/>
        </w:rPr>
        <w:t> </w:t>
      </w:r>
    </w:p>
    <w:p w:rsidR="005B3D1B" w:rsidRPr="00FE1FF0" w:rsidRDefault="005B3D1B" w:rsidP="005B3D1B">
      <w:pPr>
        <w:rPr>
          <w:rFonts w:cs="Times New Roman"/>
          <w:b/>
          <w:sz w:val="28"/>
          <w:lang w:val="en-US" w:eastAsia="ru-RU"/>
        </w:rPr>
      </w:pPr>
      <w:proofErr w:type="spellStart"/>
      <w:r w:rsidRPr="00BB122A">
        <w:rPr>
          <w:b/>
          <w:sz w:val="28"/>
          <w:lang w:val="en-US" w:eastAsia="ru-RU"/>
        </w:rPr>
        <w:t>Atkarības</w:t>
      </w:r>
      <w:proofErr w:type="spellEnd"/>
      <w:r w:rsidRPr="00DD0BA7">
        <w:rPr>
          <w:b/>
          <w:sz w:val="28"/>
          <w:lang w:eastAsia="ru-RU"/>
        </w:rPr>
        <w:t xml:space="preserve"> kritēriji </w:t>
      </w:r>
      <w:r w:rsidRPr="00BB122A">
        <w:rPr>
          <w:b/>
          <w:sz w:val="28"/>
          <w:lang w:val="en-US" w:eastAsia="ru-RU"/>
        </w:rPr>
        <w:t xml:space="preserve">no </w:t>
      </w:r>
      <w:proofErr w:type="spellStart"/>
      <w:r w:rsidRPr="00BB122A">
        <w:rPr>
          <w:b/>
          <w:sz w:val="28"/>
          <w:lang w:val="en-US" w:eastAsia="ru-RU"/>
        </w:rPr>
        <w:t>Starptautiskā</w:t>
      </w:r>
      <w:proofErr w:type="spellEnd"/>
      <w:r w:rsidRPr="00BB122A">
        <w:rPr>
          <w:b/>
          <w:sz w:val="28"/>
          <w:lang w:val="en-US" w:eastAsia="ru-RU"/>
        </w:rPr>
        <w:t xml:space="preserve"> </w:t>
      </w:r>
      <w:proofErr w:type="spellStart"/>
      <w:r w:rsidRPr="00BB122A">
        <w:rPr>
          <w:b/>
          <w:sz w:val="28"/>
          <w:lang w:val="en-US" w:eastAsia="ru-RU"/>
        </w:rPr>
        <w:t>Slimību</w:t>
      </w:r>
      <w:proofErr w:type="spellEnd"/>
      <w:r w:rsidRPr="00BB122A">
        <w:rPr>
          <w:b/>
          <w:sz w:val="28"/>
          <w:lang w:val="en-US" w:eastAsia="ru-RU"/>
        </w:rPr>
        <w:t xml:space="preserve"> </w:t>
      </w:r>
      <w:proofErr w:type="spellStart"/>
      <w:r w:rsidRPr="00BB122A">
        <w:rPr>
          <w:b/>
          <w:sz w:val="28"/>
          <w:lang w:val="en-US" w:eastAsia="ru-RU"/>
        </w:rPr>
        <w:t>Klasifikatora</w:t>
      </w:r>
      <w:proofErr w:type="spellEnd"/>
      <w:r w:rsidRPr="00DD0BA7">
        <w:rPr>
          <w:b/>
          <w:sz w:val="28"/>
          <w:lang w:eastAsia="ru-RU"/>
        </w:rPr>
        <w:t xml:space="preserve"> ICD-10:</w:t>
      </w:r>
      <w:r w:rsidRPr="00BB122A">
        <w:rPr>
          <w:b/>
          <w:sz w:val="28"/>
          <w:lang w:val="en-US" w:eastAsia="ru-RU"/>
        </w:rPr>
        <w:t xml:space="preserve"> </w:t>
      </w:r>
    </w:p>
    <w:p w:rsidR="005B3D1B" w:rsidRPr="00BB122A" w:rsidRDefault="005B3D1B" w:rsidP="005B3D1B">
      <w:pPr>
        <w:rPr>
          <w:rFonts w:cs="Times New Roman"/>
          <w:lang w:val="en-US" w:eastAsia="ru-RU"/>
        </w:rPr>
      </w:pPr>
      <w:r w:rsidRPr="00BB122A">
        <w:rPr>
          <w:lang w:val="en-US" w:eastAsia="ru-RU"/>
        </w:rPr>
        <w:t>„</w:t>
      </w:r>
      <w:proofErr w:type="spellStart"/>
      <w:r w:rsidRPr="00BB122A">
        <w:rPr>
          <w:lang w:val="en-US" w:eastAsia="ru-RU"/>
        </w:rPr>
        <w:t>Vielu</w:t>
      </w:r>
      <w:proofErr w:type="spellEnd"/>
      <w:r w:rsidRPr="00BB122A">
        <w:rPr>
          <w:lang w:val="en-US" w:eastAsia="ru-RU"/>
        </w:rPr>
        <w:t xml:space="preserve"> </w:t>
      </w:r>
      <w:proofErr w:type="spellStart"/>
      <w:r w:rsidRPr="00BB122A">
        <w:rPr>
          <w:lang w:val="en-US" w:eastAsia="ru-RU"/>
        </w:rPr>
        <w:t>atkarība</w:t>
      </w:r>
      <w:proofErr w:type="spellEnd"/>
      <w:r w:rsidRPr="00BB122A">
        <w:rPr>
          <w:lang w:val="en-US" w:eastAsia="ru-RU"/>
        </w:rPr>
        <w:t xml:space="preserve"> </w:t>
      </w:r>
      <w:proofErr w:type="spellStart"/>
      <w:r w:rsidRPr="00BB122A">
        <w:rPr>
          <w:lang w:val="en-US" w:eastAsia="ru-RU"/>
        </w:rPr>
        <w:t>ir</w:t>
      </w:r>
      <w:proofErr w:type="spellEnd"/>
      <w:r w:rsidRPr="00BB122A">
        <w:rPr>
          <w:lang w:val="en-US" w:eastAsia="ru-RU"/>
        </w:rPr>
        <w:t xml:space="preserve"> </w:t>
      </w:r>
      <w:proofErr w:type="spellStart"/>
      <w:r w:rsidRPr="00BB122A">
        <w:rPr>
          <w:lang w:val="en-US" w:eastAsia="ru-RU"/>
        </w:rPr>
        <w:t>psihiski</w:t>
      </w:r>
      <w:proofErr w:type="spellEnd"/>
      <w:r w:rsidRPr="00BB122A">
        <w:rPr>
          <w:lang w:val="en-US" w:eastAsia="ru-RU"/>
        </w:rPr>
        <w:t xml:space="preserve"> un </w:t>
      </w:r>
      <w:proofErr w:type="spellStart"/>
      <w:r w:rsidRPr="00BB122A">
        <w:rPr>
          <w:lang w:val="en-US" w:eastAsia="ru-RU"/>
        </w:rPr>
        <w:t>uzvedības</w:t>
      </w:r>
      <w:proofErr w:type="spellEnd"/>
      <w:r w:rsidRPr="00BB122A">
        <w:rPr>
          <w:lang w:val="en-US" w:eastAsia="ru-RU"/>
        </w:rPr>
        <w:t xml:space="preserve"> </w:t>
      </w:r>
      <w:proofErr w:type="spellStart"/>
      <w:r w:rsidRPr="00BB122A">
        <w:rPr>
          <w:lang w:val="en-US" w:eastAsia="ru-RU"/>
        </w:rPr>
        <w:t>traucējumi</w:t>
      </w:r>
      <w:proofErr w:type="spellEnd"/>
      <w:r w:rsidRPr="00BB122A">
        <w:rPr>
          <w:lang w:val="en-US" w:eastAsia="ru-RU"/>
        </w:rPr>
        <w:t xml:space="preserve">, </w:t>
      </w:r>
      <w:proofErr w:type="spellStart"/>
      <w:r w:rsidRPr="00BB122A">
        <w:rPr>
          <w:lang w:val="en-US" w:eastAsia="ru-RU"/>
        </w:rPr>
        <w:t>kurus</w:t>
      </w:r>
      <w:proofErr w:type="spellEnd"/>
      <w:r w:rsidRPr="00BB122A">
        <w:rPr>
          <w:lang w:val="en-US" w:eastAsia="ru-RU"/>
        </w:rPr>
        <w:t xml:space="preserve"> </w:t>
      </w:r>
      <w:proofErr w:type="spellStart"/>
      <w:r w:rsidRPr="00BB122A">
        <w:rPr>
          <w:lang w:val="en-US" w:eastAsia="ru-RU"/>
        </w:rPr>
        <w:t>izsauc</w:t>
      </w:r>
      <w:proofErr w:type="spellEnd"/>
      <w:r w:rsidRPr="00BB122A">
        <w:rPr>
          <w:lang w:val="en-US" w:eastAsia="ru-RU"/>
        </w:rPr>
        <w:t xml:space="preserve"> </w:t>
      </w:r>
      <w:proofErr w:type="spellStart"/>
      <w:r w:rsidRPr="00BB122A">
        <w:rPr>
          <w:lang w:val="en-US" w:eastAsia="ru-RU"/>
        </w:rPr>
        <w:t>psihoaktīvu</w:t>
      </w:r>
      <w:proofErr w:type="spellEnd"/>
      <w:r w:rsidRPr="00BB122A">
        <w:rPr>
          <w:lang w:val="en-US" w:eastAsia="ru-RU"/>
        </w:rPr>
        <w:t xml:space="preserve"> </w:t>
      </w:r>
      <w:proofErr w:type="spellStart"/>
      <w:r w:rsidRPr="00BB122A">
        <w:rPr>
          <w:lang w:val="en-US" w:eastAsia="ru-RU"/>
        </w:rPr>
        <w:t>vielu</w:t>
      </w:r>
      <w:proofErr w:type="spellEnd"/>
      <w:r w:rsidRPr="00BB122A">
        <w:rPr>
          <w:lang w:val="en-US" w:eastAsia="ru-RU"/>
        </w:rPr>
        <w:t xml:space="preserve"> </w:t>
      </w:r>
      <w:proofErr w:type="spellStart"/>
      <w:r w:rsidRPr="00BB122A">
        <w:rPr>
          <w:lang w:val="en-US" w:eastAsia="ru-RU"/>
        </w:rPr>
        <w:t>lietošana</w:t>
      </w:r>
      <w:proofErr w:type="spellEnd"/>
      <w:r w:rsidRPr="00BB122A">
        <w:rPr>
          <w:lang w:val="en-US" w:eastAsia="ru-RU"/>
        </w:rPr>
        <w:t xml:space="preserve"> un </w:t>
      </w:r>
      <w:proofErr w:type="spellStart"/>
      <w:r w:rsidRPr="00BB122A">
        <w:rPr>
          <w:lang w:val="en-US" w:eastAsia="ru-RU"/>
        </w:rPr>
        <w:t>kurus</w:t>
      </w:r>
      <w:proofErr w:type="spellEnd"/>
      <w:r w:rsidRPr="00BB122A">
        <w:rPr>
          <w:lang w:val="en-US" w:eastAsia="ru-RU"/>
        </w:rPr>
        <w:t xml:space="preserve"> </w:t>
      </w:r>
      <w:proofErr w:type="spellStart"/>
      <w:r w:rsidRPr="00BB122A">
        <w:rPr>
          <w:lang w:val="en-US" w:eastAsia="ru-RU"/>
        </w:rPr>
        <w:t>raksturo</w:t>
      </w:r>
      <w:proofErr w:type="spellEnd"/>
      <w:r w:rsidRPr="00BB122A">
        <w:rPr>
          <w:lang w:val="en-US" w:eastAsia="ru-RU"/>
        </w:rPr>
        <w:t>:</w:t>
      </w:r>
    </w:p>
    <w:p w:rsidR="005B3D1B" w:rsidRPr="00BB122A" w:rsidRDefault="005B3D1B" w:rsidP="005B3D1B">
      <w:pPr>
        <w:rPr>
          <w:rFonts w:cs="Times New Roman"/>
          <w:lang w:val="en-US" w:eastAsia="ru-RU"/>
        </w:rPr>
      </w:pPr>
      <w:r w:rsidRPr="00BB122A">
        <w:rPr>
          <w:lang w:val="en-US" w:eastAsia="ru-RU"/>
        </w:rPr>
        <w:t xml:space="preserve">-         </w:t>
      </w:r>
      <w:proofErr w:type="spellStart"/>
      <w:proofErr w:type="gramStart"/>
      <w:r w:rsidRPr="00BB122A">
        <w:rPr>
          <w:lang w:val="en-US" w:eastAsia="ru-RU"/>
        </w:rPr>
        <w:t>stipra</w:t>
      </w:r>
      <w:proofErr w:type="spellEnd"/>
      <w:proofErr w:type="gramEnd"/>
      <w:r w:rsidRPr="00BB122A">
        <w:rPr>
          <w:lang w:val="en-US" w:eastAsia="ru-RU"/>
        </w:rPr>
        <w:t xml:space="preserve"> </w:t>
      </w:r>
      <w:proofErr w:type="spellStart"/>
      <w:r w:rsidRPr="00BB122A">
        <w:rPr>
          <w:lang w:val="en-US" w:eastAsia="ru-RU"/>
        </w:rPr>
        <w:t>tieksme</w:t>
      </w:r>
      <w:proofErr w:type="spellEnd"/>
      <w:r w:rsidRPr="00BB122A">
        <w:rPr>
          <w:lang w:val="en-US" w:eastAsia="ru-RU"/>
        </w:rPr>
        <w:t xml:space="preserve"> </w:t>
      </w:r>
      <w:proofErr w:type="spellStart"/>
      <w:r w:rsidRPr="00BB122A">
        <w:rPr>
          <w:lang w:val="en-US" w:eastAsia="ru-RU"/>
        </w:rPr>
        <w:t>vai</w:t>
      </w:r>
      <w:proofErr w:type="spellEnd"/>
      <w:r w:rsidRPr="00BB122A">
        <w:rPr>
          <w:lang w:val="en-US" w:eastAsia="ru-RU"/>
        </w:rPr>
        <w:t xml:space="preserve"> </w:t>
      </w:r>
      <w:proofErr w:type="spellStart"/>
      <w:r w:rsidRPr="00BB122A">
        <w:rPr>
          <w:lang w:val="en-US" w:eastAsia="ru-RU"/>
        </w:rPr>
        <w:t>nepieciešamība</w:t>
      </w:r>
      <w:proofErr w:type="spellEnd"/>
      <w:r w:rsidRPr="00BB122A">
        <w:rPr>
          <w:lang w:val="en-US" w:eastAsia="ru-RU"/>
        </w:rPr>
        <w:t xml:space="preserve"> </w:t>
      </w:r>
      <w:proofErr w:type="spellStart"/>
      <w:r w:rsidRPr="00BB122A">
        <w:rPr>
          <w:lang w:val="en-US" w:eastAsia="ru-RU"/>
        </w:rPr>
        <w:t>lietot</w:t>
      </w:r>
      <w:proofErr w:type="spellEnd"/>
      <w:r w:rsidRPr="00BB122A">
        <w:rPr>
          <w:lang w:val="en-US" w:eastAsia="ru-RU"/>
        </w:rPr>
        <w:t xml:space="preserve"> </w:t>
      </w:r>
      <w:proofErr w:type="spellStart"/>
      <w:r w:rsidRPr="00BB122A">
        <w:rPr>
          <w:lang w:val="en-US" w:eastAsia="ru-RU"/>
        </w:rPr>
        <w:t>vielu</w:t>
      </w:r>
      <w:proofErr w:type="spellEnd"/>
      <w:r w:rsidRPr="00BB122A">
        <w:rPr>
          <w:lang w:val="en-US" w:eastAsia="ru-RU"/>
        </w:rPr>
        <w:t>;</w:t>
      </w:r>
    </w:p>
    <w:p w:rsidR="005B3D1B" w:rsidRPr="00BB122A" w:rsidRDefault="005B3D1B" w:rsidP="005B3D1B">
      <w:pPr>
        <w:rPr>
          <w:rFonts w:cs="Times New Roman"/>
          <w:lang w:val="en-US" w:eastAsia="ru-RU"/>
        </w:rPr>
      </w:pPr>
      <w:r w:rsidRPr="00BB122A">
        <w:rPr>
          <w:lang w:val="en-US" w:eastAsia="ru-RU"/>
        </w:rPr>
        <w:t xml:space="preserve">-         </w:t>
      </w:r>
      <w:proofErr w:type="spellStart"/>
      <w:proofErr w:type="gramStart"/>
      <w:r w:rsidRPr="00BB122A">
        <w:rPr>
          <w:lang w:val="en-US" w:eastAsia="ru-RU"/>
        </w:rPr>
        <w:t>grūtības</w:t>
      </w:r>
      <w:proofErr w:type="spellEnd"/>
      <w:proofErr w:type="gramEnd"/>
      <w:r w:rsidRPr="00BB122A">
        <w:rPr>
          <w:lang w:val="en-US" w:eastAsia="ru-RU"/>
        </w:rPr>
        <w:t xml:space="preserve"> </w:t>
      </w:r>
      <w:proofErr w:type="spellStart"/>
      <w:r w:rsidRPr="00BB122A">
        <w:rPr>
          <w:lang w:val="en-US" w:eastAsia="ru-RU"/>
        </w:rPr>
        <w:t>kontrolēt</w:t>
      </w:r>
      <w:proofErr w:type="spellEnd"/>
      <w:r w:rsidRPr="00BB122A">
        <w:rPr>
          <w:lang w:val="en-US" w:eastAsia="ru-RU"/>
        </w:rPr>
        <w:t xml:space="preserve"> </w:t>
      </w:r>
      <w:proofErr w:type="spellStart"/>
      <w:r w:rsidRPr="00BB122A">
        <w:rPr>
          <w:lang w:val="en-US" w:eastAsia="ru-RU"/>
        </w:rPr>
        <w:t>vielas</w:t>
      </w:r>
      <w:proofErr w:type="spellEnd"/>
      <w:r w:rsidRPr="00BB122A">
        <w:rPr>
          <w:lang w:val="en-US" w:eastAsia="ru-RU"/>
        </w:rPr>
        <w:t xml:space="preserve"> </w:t>
      </w:r>
      <w:proofErr w:type="spellStart"/>
      <w:r w:rsidRPr="00BB122A">
        <w:rPr>
          <w:lang w:val="en-US" w:eastAsia="ru-RU"/>
        </w:rPr>
        <w:t>lietošanu</w:t>
      </w:r>
      <w:proofErr w:type="spellEnd"/>
      <w:r w:rsidRPr="00BB122A">
        <w:rPr>
          <w:lang w:val="en-US" w:eastAsia="ru-RU"/>
        </w:rPr>
        <w:t xml:space="preserve">: </w:t>
      </w:r>
      <w:proofErr w:type="spellStart"/>
      <w:r w:rsidRPr="00BB122A">
        <w:rPr>
          <w:lang w:val="en-US" w:eastAsia="ru-RU"/>
        </w:rPr>
        <w:t>uzsākšanu</w:t>
      </w:r>
      <w:proofErr w:type="spellEnd"/>
      <w:r w:rsidRPr="00BB122A">
        <w:rPr>
          <w:lang w:val="en-US" w:eastAsia="ru-RU"/>
        </w:rPr>
        <w:t xml:space="preserve">, </w:t>
      </w:r>
      <w:proofErr w:type="spellStart"/>
      <w:r w:rsidRPr="00BB122A">
        <w:rPr>
          <w:lang w:val="en-US" w:eastAsia="ru-RU"/>
        </w:rPr>
        <w:t>pārtraukšanu</w:t>
      </w:r>
      <w:proofErr w:type="spellEnd"/>
      <w:r w:rsidRPr="00BB122A">
        <w:rPr>
          <w:lang w:val="en-US" w:eastAsia="ru-RU"/>
        </w:rPr>
        <w:t xml:space="preserve"> </w:t>
      </w:r>
      <w:proofErr w:type="spellStart"/>
      <w:r w:rsidRPr="00BB122A">
        <w:rPr>
          <w:lang w:val="en-US" w:eastAsia="ru-RU"/>
        </w:rPr>
        <w:t>vai</w:t>
      </w:r>
      <w:proofErr w:type="spellEnd"/>
      <w:r w:rsidRPr="00BB122A">
        <w:rPr>
          <w:lang w:val="en-US" w:eastAsia="ru-RU"/>
        </w:rPr>
        <w:t xml:space="preserve"> </w:t>
      </w:r>
      <w:proofErr w:type="spellStart"/>
      <w:r w:rsidRPr="00BB122A">
        <w:rPr>
          <w:lang w:val="en-US" w:eastAsia="ru-RU"/>
        </w:rPr>
        <w:t>biežumu</w:t>
      </w:r>
      <w:proofErr w:type="spellEnd"/>
      <w:r w:rsidRPr="00BB122A">
        <w:rPr>
          <w:lang w:val="en-US" w:eastAsia="ru-RU"/>
        </w:rPr>
        <w:t xml:space="preserve"> un </w:t>
      </w:r>
      <w:proofErr w:type="spellStart"/>
      <w:r w:rsidRPr="00BB122A">
        <w:rPr>
          <w:lang w:val="en-US" w:eastAsia="ru-RU"/>
        </w:rPr>
        <w:t>daudzumu</w:t>
      </w:r>
      <w:proofErr w:type="spellEnd"/>
      <w:r w:rsidRPr="00BB122A">
        <w:rPr>
          <w:lang w:val="en-US" w:eastAsia="ru-RU"/>
        </w:rPr>
        <w:t>;</w:t>
      </w:r>
    </w:p>
    <w:p w:rsidR="005B3D1B" w:rsidRPr="00BB122A" w:rsidRDefault="005B3D1B" w:rsidP="005B3D1B">
      <w:pPr>
        <w:rPr>
          <w:rFonts w:cs="Times New Roman"/>
          <w:lang w:val="en-US" w:eastAsia="ru-RU"/>
        </w:rPr>
      </w:pPr>
      <w:r w:rsidRPr="00BB122A">
        <w:rPr>
          <w:lang w:val="en-US" w:eastAsia="ru-RU"/>
        </w:rPr>
        <w:lastRenderedPageBreak/>
        <w:t xml:space="preserve">-         </w:t>
      </w:r>
      <w:proofErr w:type="spellStart"/>
      <w:proofErr w:type="gramStart"/>
      <w:r w:rsidRPr="00BB122A">
        <w:rPr>
          <w:lang w:val="en-US" w:eastAsia="ru-RU"/>
        </w:rPr>
        <w:t>vielas</w:t>
      </w:r>
      <w:proofErr w:type="spellEnd"/>
      <w:proofErr w:type="gramEnd"/>
      <w:r w:rsidRPr="00BB122A">
        <w:rPr>
          <w:lang w:val="en-US" w:eastAsia="ru-RU"/>
        </w:rPr>
        <w:t xml:space="preserve"> </w:t>
      </w:r>
      <w:proofErr w:type="spellStart"/>
      <w:r w:rsidRPr="00BB122A">
        <w:rPr>
          <w:lang w:val="en-US" w:eastAsia="ru-RU"/>
        </w:rPr>
        <w:t>lietošana</w:t>
      </w:r>
      <w:proofErr w:type="spellEnd"/>
      <w:r w:rsidRPr="00BB122A">
        <w:rPr>
          <w:lang w:val="en-US" w:eastAsia="ru-RU"/>
        </w:rPr>
        <w:t xml:space="preserve"> </w:t>
      </w:r>
      <w:proofErr w:type="spellStart"/>
      <w:r w:rsidRPr="00BB122A">
        <w:rPr>
          <w:lang w:val="en-US" w:eastAsia="ru-RU"/>
        </w:rPr>
        <w:t>netiek</w:t>
      </w:r>
      <w:proofErr w:type="spellEnd"/>
      <w:r w:rsidRPr="00BB122A">
        <w:rPr>
          <w:lang w:val="en-US" w:eastAsia="ru-RU"/>
        </w:rPr>
        <w:t xml:space="preserve"> </w:t>
      </w:r>
      <w:proofErr w:type="spellStart"/>
      <w:r w:rsidRPr="00BB122A">
        <w:rPr>
          <w:lang w:val="en-US" w:eastAsia="ru-RU"/>
        </w:rPr>
        <w:t>pārtraukta</w:t>
      </w:r>
      <w:proofErr w:type="spellEnd"/>
      <w:r w:rsidRPr="00BB122A">
        <w:rPr>
          <w:lang w:val="en-US" w:eastAsia="ru-RU"/>
        </w:rPr>
        <w:t xml:space="preserve">, </w:t>
      </w:r>
      <w:proofErr w:type="spellStart"/>
      <w:r w:rsidRPr="00BB122A">
        <w:rPr>
          <w:lang w:val="en-US" w:eastAsia="ru-RU"/>
        </w:rPr>
        <w:t>neskatoties</w:t>
      </w:r>
      <w:proofErr w:type="spellEnd"/>
      <w:r w:rsidRPr="00BB122A">
        <w:rPr>
          <w:lang w:val="en-US" w:eastAsia="ru-RU"/>
        </w:rPr>
        <w:t xml:space="preserve"> </w:t>
      </w:r>
      <w:proofErr w:type="spellStart"/>
      <w:r w:rsidRPr="00BB122A">
        <w:rPr>
          <w:lang w:val="en-US" w:eastAsia="ru-RU"/>
        </w:rPr>
        <w:t>uz</w:t>
      </w:r>
      <w:proofErr w:type="spellEnd"/>
      <w:r w:rsidRPr="00BB122A">
        <w:rPr>
          <w:lang w:val="en-US" w:eastAsia="ru-RU"/>
        </w:rPr>
        <w:t xml:space="preserve"> </w:t>
      </w:r>
      <w:proofErr w:type="spellStart"/>
      <w:r w:rsidRPr="00BB122A">
        <w:rPr>
          <w:lang w:val="en-US" w:eastAsia="ru-RU"/>
        </w:rPr>
        <w:t>acīmredzamām</w:t>
      </w:r>
      <w:proofErr w:type="spellEnd"/>
      <w:r w:rsidRPr="00BB122A">
        <w:rPr>
          <w:lang w:val="en-US" w:eastAsia="ru-RU"/>
        </w:rPr>
        <w:t xml:space="preserve"> </w:t>
      </w:r>
      <w:proofErr w:type="spellStart"/>
      <w:r w:rsidRPr="00BB122A">
        <w:rPr>
          <w:lang w:val="en-US" w:eastAsia="ru-RU"/>
        </w:rPr>
        <w:t>kaitīgām</w:t>
      </w:r>
      <w:proofErr w:type="spellEnd"/>
      <w:r w:rsidRPr="00BB122A">
        <w:rPr>
          <w:lang w:val="en-US" w:eastAsia="ru-RU"/>
        </w:rPr>
        <w:t xml:space="preserve"> </w:t>
      </w:r>
      <w:proofErr w:type="spellStart"/>
      <w:r w:rsidRPr="00BB122A">
        <w:rPr>
          <w:lang w:val="en-US" w:eastAsia="ru-RU"/>
        </w:rPr>
        <w:t>sekām</w:t>
      </w:r>
      <w:proofErr w:type="spellEnd"/>
      <w:r w:rsidRPr="00BB122A">
        <w:rPr>
          <w:lang w:val="en-US" w:eastAsia="ru-RU"/>
        </w:rPr>
        <w:t xml:space="preserve">, </w:t>
      </w:r>
      <w:proofErr w:type="spellStart"/>
      <w:r w:rsidRPr="00BB122A">
        <w:rPr>
          <w:lang w:val="en-US" w:eastAsia="ru-RU"/>
        </w:rPr>
        <w:t>piemēram</w:t>
      </w:r>
      <w:proofErr w:type="spellEnd"/>
      <w:r w:rsidRPr="00BB122A">
        <w:rPr>
          <w:lang w:val="en-US" w:eastAsia="ru-RU"/>
        </w:rPr>
        <w:t xml:space="preserve">, </w:t>
      </w:r>
      <w:proofErr w:type="spellStart"/>
      <w:r w:rsidRPr="00BB122A">
        <w:rPr>
          <w:lang w:val="en-US" w:eastAsia="ru-RU"/>
        </w:rPr>
        <w:t>depresīvu</w:t>
      </w:r>
      <w:proofErr w:type="spellEnd"/>
      <w:r w:rsidRPr="00BB122A">
        <w:rPr>
          <w:lang w:val="en-US" w:eastAsia="ru-RU"/>
        </w:rPr>
        <w:t xml:space="preserve"> </w:t>
      </w:r>
      <w:proofErr w:type="spellStart"/>
      <w:r w:rsidRPr="00BB122A">
        <w:rPr>
          <w:lang w:val="en-US" w:eastAsia="ru-RU"/>
        </w:rPr>
        <w:t>garastāvokli</w:t>
      </w:r>
      <w:proofErr w:type="spellEnd"/>
      <w:r w:rsidRPr="00BB122A">
        <w:rPr>
          <w:lang w:val="en-US" w:eastAsia="ru-RU"/>
        </w:rPr>
        <w:t xml:space="preserve">, </w:t>
      </w:r>
      <w:proofErr w:type="spellStart"/>
      <w:r w:rsidRPr="00BB122A">
        <w:rPr>
          <w:lang w:val="en-US" w:eastAsia="ru-RU"/>
        </w:rPr>
        <w:t>kas</w:t>
      </w:r>
      <w:proofErr w:type="spellEnd"/>
      <w:r w:rsidRPr="00BB122A">
        <w:rPr>
          <w:lang w:val="en-US" w:eastAsia="ru-RU"/>
        </w:rPr>
        <w:t xml:space="preserve"> </w:t>
      </w:r>
      <w:proofErr w:type="spellStart"/>
      <w:r w:rsidRPr="00BB122A">
        <w:rPr>
          <w:lang w:val="en-US" w:eastAsia="ru-RU"/>
        </w:rPr>
        <w:t>rodas</w:t>
      </w:r>
      <w:proofErr w:type="spellEnd"/>
      <w:r w:rsidRPr="00BB122A">
        <w:rPr>
          <w:lang w:val="en-US" w:eastAsia="ru-RU"/>
        </w:rPr>
        <w:t xml:space="preserve"> no </w:t>
      </w:r>
      <w:proofErr w:type="spellStart"/>
      <w:r w:rsidRPr="00BB122A">
        <w:rPr>
          <w:lang w:val="en-US" w:eastAsia="ru-RU"/>
        </w:rPr>
        <w:t>stipras</w:t>
      </w:r>
      <w:proofErr w:type="spellEnd"/>
      <w:r w:rsidRPr="00BB122A">
        <w:rPr>
          <w:lang w:val="en-US" w:eastAsia="ru-RU"/>
        </w:rPr>
        <w:t xml:space="preserve"> </w:t>
      </w:r>
      <w:proofErr w:type="spellStart"/>
      <w:r w:rsidRPr="00BB122A">
        <w:rPr>
          <w:lang w:val="en-US" w:eastAsia="ru-RU"/>
        </w:rPr>
        <w:t>lietošanas</w:t>
      </w:r>
      <w:proofErr w:type="spellEnd"/>
      <w:r w:rsidRPr="00BB122A">
        <w:rPr>
          <w:lang w:val="en-US" w:eastAsia="ru-RU"/>
        </w:rPr>
        <w:t xml:space="preserve"> </w:t>
      </w:r>
      <w:proofErr w:type="spellStart"/>
      <w:r w:rsidRPr="00BB122A">
        <w:rPr>
          <w:lang w:val="en-US" w:eastAsia="ru-RU"/>
        </w:rPr>
        <w:t>vai</w:t>
      </w:r>
      <w:proofErr w:type="spellEnd"/>
      <w:r w:rsidRPr="00BB122A">
        <w:rPr>
          <w:lang w:val="en-US" w:eastAsia="ru-RU"/>
        </w:rPr>
        <w:t xml:space="preserve"> </w:t>
      </w:r>
      <w:proofErr w:type="spellStart"/>
      <w:r w:rsidRPr="00BB122A">
        <w:rPr>
          <w:lang w:val="en-US" w:eastAsia="ru-RU"/>
        </w:rPr>
        <w:t>prāta</w:t>
      </w:r>
      <w:proofErr w:type="spellEnd"/>
      <w:r w:rsidRPr="00BB122A">
        <w:rPr>
          <w:lang w:val="en-US" w:eastAsia="ru-RU"/>
        </w:rPr>
        <w:t xml:space="preserve"> </w:t>
      </w:r>
      <w:proofErr w:type="spellStart"/>
      <w:r w:rsidRPr="00BB122A">
        <w:rPr>
          <w:lang w:val="en-US" w:eastAsia="ru-RU"/>
        </w:rPr>
        <w:t>funkciju</w:t>
      </w:r>
      <w:proofErr w:type="spellEnd"/>
      <w:r w:rsidRPr="00BB122A">
        <w:rPr>
          <w:lang w:val="en-US" w:eastAsia="ru-RU"/>
        </w:rPr>
        <w:t xml:space="preserve"> </w:t>
      </w:r>
      <w:proofErr w:type="spellStart"/>
      <w:r w:rsidRPr="00BB122A">
        <w:rPr>
          <w:lang w:val="en-US" w:eastAsia="ru-RU"/>
        </w:rPr>
        <w:t>vājināšanos</w:t>
      </w:r>
      <w:proofErr w:type="spellEnd"/>
      <w:r w:rsidRPr="00BB122A">
        <w:rPr>
          <w:lang w:val="en-US" w:eastAsia="ru-RU"/>
        </w:rPr>
        <w:t xml:space="preserve">, </w:t>
      </w:r>
      <w:proofErr w:type="spellStart"/>
      <w:r w:rsidRPr="00BB122A">
        <w:rPr>
          <w:lang w:val="en-US" w:eastAsia="ru-RU"/>
        </w:rPr>
        <w:t>ko</w:t>
      </w:r>
      <w:proofErr w:type="spellEnd"/>
      <w:r w:rsidRPr="00BB122A">
        <w:rPr>
          <w:lang w:val="en-US" w:eastAsia="ru-RU"/>
        </w:rPr>
        <w:t xml:space="preserve"> </w:t>
      </w:r>
      <w:proofErr w:type="spellStart"/>
      <w:r w:rsidRPr="00BB122A">
        <w:rPr>
          <w:lang w:val="en-US" w:eastAsia="ru-RU"/>
        </w:rPr>
        <w:t>izsauc</w:t>
      </w:r>
      <w:proofErr w:type="spellEnd"/>
      <w:r w:rsidRPr="00BB122A">
        <w:rPr>
          <w:lang w:val="en-US" w:eastAsia="ru-RU"/>
        </w:rPr>
        <w:t xml:space="preserve"> </w:t>
      </w:r>
      <w:proofErr w:type="spellStart"/>
      <w:r w:rsidRPr="00BB122A">
        <w:rPr>
          <w:lang w:val="en-US" w:eastAsia="ru-RU"/>
        </w:rPr>
        <w:t>vielas</w:t>
      </w:r>
      <w:proofErr w:type="spellEnd"/>
      <w:r w:rsidRPr="00BB122A">
        <w:rPr>
          <w:lang w:val="en-US" w:eastAsia="ru-RU"/>
        </w:rPr>
        <w:t xml:space="preserve"> </w:t>
      </w:r>
      <w:proofErr w:type="spellStart"/>
      <w:r w:rsidRPr="00BB122A">
        <w:rPr>
          <w:lang w:val="en-US" w:eastAsia="ru-RU"/>
        </w:rPr>
        <w:t>lietošana</w:t>
      </w:r>
      <w:proofErr w:type="spellEnd"/>
      <w:r w:rsidRPr="00BB122A">
        <w:rPr>
          <w:lang w:val="en-US" w:eastAsia="ru-RU"/>
        </w:rPr>
        <w:t>;</w:t>
      </w:r>
    </w:p>
    <w:p w:rsidR="005B3D1B" w:rsidRPr="00BB122A" w:rsidRDefault="005B3D1B" w:rsidP="005B3D1B">
      <w:pPr>
        <w:rPr>
          <w:rFonts w:cs="Times New Roman"/>
          <w:lang w:val="en-US" w:eastAsia="ru-RU"/>
        </w:rPr>
      </w:pPr>
      <w:r w:rsidRPr="00BB122A">
        <w:rPr>
          <w:lang w:val="en-US" w:eastAsia="ru-RU"/>
        </w:rPr>
        <w:t xml:space="preserve">-         </w:t>
      </w:r>
      <w:proofErr w:type="spellStart"/>
      <w:proofErr w:type="gramStart"/>
      <w:r w:rsidRPr="00BB122A">
        <w:rPr>
          <w:lang w:val="en-US" w:eastAsia="ru-RU"/>
        </w:rPr>
        <w:t>lielāka</w:t>
      </w:r>
      <w:proofErr w:type="spellEnd"/>
      <w:proofErr w:type="gramEnd"/>
      <w:r w:rsidRPr="00BB122A">
        <w:rPr>
          <w:lang w:val="en-US" w:eastAsia="ru-RU"/>
        </w:rPr>
        <w:t xml:space="preserve"> </w:t>
      </w:r>
      <w:proofErr w:type="spellStart"/>
      <w:r w:rsidRPr="00BB122A">
        <w:rPr>
          <w:lang w:val="en-US" w:eastAsia="ru-RU"/>
        </w:rPr>
        <w:t>prioritāte</w:t>
      </w:r>
      <w:proofErr w:type="spellEnd"/>
      <w:r w:rsidRPr="00BB122A">
        <w:rPr>
          <w:lang w:val="en-US" w:eastAsia="ru-RU"/>
        </w:rPr>
        <w:t xml:space="preserve"> </w:t>
      </w:r>
      <w:proofErr w:type="spellStart"/>
      <w:r w:rsidRPr="00BB122A">
        <w:rPr>
          <w:lang w:val="en-US" w:eastAsia="ru-RU"/>
        </w:rPr>
        <w:t>tiek</w:t>
      </w:r>
      <w:proofErr w:type="spellEnd"/>
      <w:r w:rsidRPr="00BB122A">
        <w:rPr>
          <w:lang w:val="en-US" w:eastAsia="ru-RU"/>
        </w:rPr>
        <w:t xml:space="preserve"> </w:t>
      </w:r>
      <w:proofErr w:type="spellStart"/>
      <w:r w:rsidRPr="00BB122A">
        <w:rPr>
          <w:lang w:val="en-US" w:eastAsia="ru-RU"/>
        </w:rPr>
        <w:t>dota</w:t>
      </w:r>
      <w:proofErr w:type="spellEnd"/>
      <w:r w:rsidRPr="00BB122A">
        <w:rPr>
          <w:lang w:val="en-US" w:eastAsia="ru-RU"/>
        </w:rPr>
        <w:t xml:space="preserve"> </w:t>
      </w:r>
      <w:proofErr w:type="spellStart"/>
      <w:r w:rsidRPr="00BB122A">
        <w:rPr>
          <w:lang w:val="en-US" w:eastAsia="ru-RU"/>
        </w:rPr>
        <w:t>vielas</w:t>
      </w:r>
      <w:proofErr w:type="spellEnd"/>
      <w:r w:rsidRPr="00BB122A">
        <w:rPr>
          <w:lang w:val="en-US" w:eastAsia="ru-RU"/>
        </w:rPr>
        <w:t xml:space="preserve"> </w:t>
      </w:r>
      <w:proofErr w:type="spellStart"/>
      <w:r w:rsidRPr="00BB122A">
        <w:rPr>
          <w:lang w:val="en-US" w:eastAsia="ru-RU"/>
        </w:rPr>
        <w:t>lietošanai</w:t>
      </w:r>
      <w:proofErr w:type="spellEnd"/>
      <w:r w:rsidRPr="00BB122A">
        <w:rPr>
          <w:lang w:val="en-US" w:eastAsia="ru-RU"/>
        </w:rPr>
        <w:t xml:space="preserve">, </w:t>
      </w:r>
      <w:proofErr w:type="spellStart"/>
      <w:r w:rsidRPr="00BB122A">
        <w:rPr>
          <w:lang w:val="en-US" w:eastAsia="ru-RU"/>
        </w:rPr>
        <w:t>salīdzinājumā</w:t>
      </w:r>
      <w:proofErr w:type="spellEnd"/>
      <w:r w:rsidRPr="00BB122A">
        <w:rPr>
          <w:lang w:val="en-US" w:eastAsia="ru-RU"/>
        </w:rPr>
        <w:t xml:space="preserve"> </w:t>
      </w:r>
      <w:proofErr w:type="spellStart"/>
      <w:r w:rsidRPr="00BB122A">
        <w:rPr>
          <w:lang w:val="en-US" w:eastAsia="ru-RU"/>
        </w:rPr>
        <w:t>ar</w:t>
      </w:r>
      <w:proofErr w:type="spellEnd"/>
      <w:r w:rsidRPr="00BB122A">
        <w:rPr>
          <w:lang w:val="en-US" w:eastAsia="ru-RU"/>
        </w:rPr>
        <w:t xml:space="preserve"> </w:t>
      </w:r>
      <w:proofErr w:type="spellStart"/>
      <w:r w:rsidRPr="00BB122A">
        <w:rPr>
          <w:lang w:val="en-US" w:eastAsia="ru-RU"/>
        </w:rPr>
        <w:t>citām</w:t>
      </w:r>
      <w:proofErr w:type="spellEnd"/>
      <w:r w:rsidRPr="00BB122A">
        <w:rPr>
          <w:lang w:val="en-US" w:eastAsia="ru-RU"/>
        </w:rPr>
        <w:t xml:space="preserve"> </w:t>
      </w:r>
      <w:proofErr w:type="spellStart"/>
      <w:r w:rsidRPr="00BB122A">
        <w:rPr>
          <w:lang w:val="en-US" w:eastAsia="ru-RU"/>
        </w:rPr>
        <w:t>nodarbēm</w:t>
      </w:r>
      <w:proofErr w:type="spellEnd"/>
      <w:r w:rsidRPr="00BB122A">
        <w:rPr>
          <w:lang w:val="en-US" w:eastAsia="ru-RU"/>
        </w:rPr>
        <w:t xml:space="preserve"> </w:t>
      </w:r>
      <w:proofErr w:type="spellStart"/>
      <w:r w:rsidRPr="00BB122A">
        <w:rPr>
          <w:lang w:val="en-US" w:eastAsia="ru-RU"/>
        </w:rPr>
        <w:t>vai</w:t>
      </w:r>
      <w:proofErr w:type="spellEnd"/>
      <w:r w:rsidRPr="00BB122A">
        <w:rPr>
          <w:lang w:val="en-US" w:eastAsia="ru-RU"/>
        </w:rPr>
        <w:t xml:space="preserve"> </w:t>
      </w:r>
      <w:proofErr w:type="spellStart"/>
      <w:r w:rsidRPr="00BB122A">
        <w:rPr>
          <w:lang w:val="en-US" w:eastAsia="ru-RU"/>
        </w:rPr>
        <w:t>pienākumiem</w:t>
      </w:r>
      <w:proofErr w:type="spellEnd"/>
      <w:r w:rsidRPr="00BB122A">
        <w:rPr>
          <w:lang w:val="en-US" w:eastAsia="ru-RU"/>
        </w:rPr>
        <w:t>;</w:t>
      </w:r>
    </w:p>
    <w:p w:rsidR="005B3D1B" w:rsidRPr="00BB122A" w:rsidRDefault="005B3D1B" w:rsidP="005B3D1B">
      <w:pPr>
        <w:rPr>
          <w:rFonts w:cs="Times New Roman"/>
          <w:lang w:val="en-US" w:eastAsia="ru-RU"/>
        </w:rPr>
      </w:pPr>
      <w:r w:rsidRPr="00BB122A">
        <w:rPr>
          <w:lang w:val="en-US" w:eastAsia="ru-RU"/>
        </w:rPr>
        <w:t xml:space="preserve">-         </w:t>
      </w:r>
      <w:proofErr w:type="spellStart"/>
      <w:proofErr w:type="gramStart"/>
      <w:r w:rsidRPr="00BB122A">
        <w:rPr>
          <w:lang w:val="en-US" w:eastAsia="ru-RU"/>
        </w:rPr>
        <w:t>pieaugoša</w:t>
      </w:r>
      <w:proofErr w:type="spellEnd"/>
      <w:proofErr w:type="gramEnd"/>
      <w:r w:rsidRPr="00BB122A">
        <w:rPr>
          <w:lang w:val="en-US" w:eastAsia="ru-RU"/>
        </w:rPr>
        <w:t xml:space="preserve"> tolerance, </w:t>
      </w:r>
      <w:proofErr w:type="spellStart"/>
      <w:r w:rsidRPr="00BB122A">
        <w:rPr>
          <w:lang w:val="en-US" w:eastAsia="ru-RU"/>
        </w:rPr>
        <w:t>kuru</w:t>
      </w:r>
      <w:proofErr w:type="spellEnd"/>
      <w:r w:rsidRPr="00BB122A">
        <w:rPr>
          <w:lang w:val="en-US" w:eastAsia="ru-RU"/>
        </w:rPr>
        <w:t xml:space="preserve"> </w:t>
      </w:r>
      <w:proofErr w:type="spellStart"/>
      <w:r w:rsidRPr="00BB122A">
        <w:rPr>
          <w:lang w:val="en-US" w:eastAsia="ru-RU"/>
        </w:rPr>
        <w:t>apstiprina</w:t>
      </w:r>
      <w:proofErr w:type="spellEnd"/>
      <w:r w:rsidRPr="00BB122A">
        <w:rPr>
          <w:lang w:val="en-US" w:eastAsia="ru-RU"/>
        </w:rPr>
        <w:t xml:space="preserve"> </w:t>
      </w:r>
      <w:proofErr w:type="spellStart"/>
      <w:r w:rsidRPr="00BB122A">
        <w:rPr>
          <w:lang w:val="en-US" w:eastAsia="ru-RU"/>
        </w:rPr>
        <w:t>tādi</w:t>
      </w:r>
      <w:proofErr w:type="spellEnd"/>
      <w:r w:rsidRPr="00BB122A">
        <w:rPr>
          <w:lang w:val="en-US" w:eastAsia="ru-RU"/>
        </w:rPr>
        <w:t xml:space="preserve"> </w:t>
      </w:r>
      <w:proofErr w:type="spellStart"/>
      <w:r w:rsidRPr="00BB122A">
        <w:rPr>
          <w:lang w:val="en-US" w:eastAsia="ru-RU"/>
        </w:rPr>
        <w:t>simptomi</w:t>
      </w:r>
      <w:proofErr w:type="spellEnd"/>
      <w:r w:rsidRPr="00BB122A">
        <w:rPr>
          <w:lang w:val="en-US" w:eastAsia="ru-RU"/>
        </w:rPr>
        <w:t xml:space="preserve">, </w:t>
      </w:r>
      <w:proofErr w:type="spellStart"/>
      <w:r w:rsidRPr="00BB122A">
        <w:rPr>
          <w:lang w:val="en-US" w:eastAsia="ru-RU"/>
        </w:rPr>
        <w:t>kā</w:t>
      </w:r>
      <w:proofErr w:type="spellEnd"/>
      <w:r w:rsidRPr="00BB122A">
        <w:rPr>
          <w:lang w:val="en-US" w:eastAsia="ru-RU"/>
        </w:rPr>
        <w:t xml:space="preserve"> </w:t>
      </w:r>
      <w:proofErr w:type="spellStart"/>
      <w:r w:rsidRPr="00BB122A">
        <w:rPr>
          <w:lang w:val="en-US" w:eastAsia="ru-RU"/>
        </w:rPr>
        <w:t>nepieciešamība</w:t>
      </w:r>
      <w:proofErr w:type="spellEnd"/>
      <w:r w:rsidRPr="00BB122A">
        <w:rPr>
          <w:lang w:val="en-US" w:eastAsia="ru-RU"/>
        </w:rPr>
        <w:t xml:space="preserve"> p</w:t>
      </w:r>
      <w:proofErr w:type="spellStart"/>
      <w:r>
        <w:rPr>
          <w:lang w:eastAsia="ru-RU"/>
        </w:rPr>
        <w:t>ēc</w:t>
      </w:r>
      <w:proofErr w:type="spellEnd"/>
      <w:r w:rsidRPr="00BB122A">
        <w:rPr>
          <w:lang w:val="en-US" w:eastAsia="ru-RU"/>
        </w:rPr>
        <w:t xml:space="preserve"> </w:t>
      </w:r>
      <w:proofErr w:type="spellStart"/>
      <w:r w:rsidRPr="00BB122A">
        <w:rPr>
          <w:lang w:val="en-US" w:eastAsia="ru-RU"/>
        </w:rPr>
        <w:t>psihoaktīvās</w:t>
      </w:r>
      <w:proofErr w:type="spellEnd"/>
      <w:r w:rsidRPr="00BB122A">
        <w:rPr>
          <w:lang w:val="en-US" w:eastAsia="ru-RU"/>
        </w:rPr>
        <w:t xml:space="preserve"> </w:t>
      </w:r>
      <w:proofErr w:type="spellStart"/>
      <w:r w:rsidRPr="00BB122A">
        <w:rPr>
          <w:lang w:val="en-US" w:eastAsia="ru-RU"/>
        </w:rPr>
        <w:t>vielas</w:t>
      </w:r>
      <w:proofErr w:type="spellEnd"/>
      <w:r w:rsidRPr="00BB122A">
        <w:rPr>
          <w:lang w:val="en-US" w:eastAsia="ru-RU"/>
        </w:rPr>
        <w:t xml:space="preserve"> </w:t>
      </w:r>
      <w:proofErr w:type="spellStart"/>
      <w:r w:rsidRPr="00BB122A">
        <w:rPr>
          <w:lang w:val="en-US" w:eastAsia="ru-RU"/>
        </w:rPr>
        <w:t>devas</w:t>
      </w:r>
      <w:proofErr w:type="spellEnd"/>
      <w:r w:rsidRPr="00BB122A">
        <w:rPr>
          <w:lang w:val="en-US" w:eastAsia="ru-RU"/>
        </w:rPr>
        <w:t xml:space="preserve"> </w:t>
      </w:r>
      <w:proofErr w:type="spellStart"/>
      <w:r w:rsidRPr="00BB122A">
        <w:rPr>
          <w:lang w:val="en-US" w:eastAsia="ru-RU"/>
        </w:rPr>
        <w:t>pieauguma</w:t>
      </w:r>
      <w:proofErr w:type="spellEnd"/>
      <w:r w:rsidRPr="00BB122A">
        <w:rPr>
          <w:lang w:val="en-US" w:eastAsia="ru-RU"/>
        </w:rPr>
        <w:t xml:space="preserve"> </w:t>
      </w:r>
      <w:proofErr w:type="spellStart"/>
      <w:r w:rsidRPr="00BB122A">
        <w:rPr>
          <w:lang w:val="en-US" w:eastAsia="ru-RU"/>
        </w:rPr>
        <w:t>lai</w:t>
      </w:r>
      <w:proofErr w:type="spellEnd"/>
      <w:r w:rsidRPr="00BB122A">
        <w:rPr>
          <w:lang w:val="en-US" w:eastAsia="ru-RU"/>
        </w:rPr>
        <w:t xml:space="preserve"> </w:t>
      </w:r>
      <w:proofErr w:type="spellStart"/>
      <w:r w:rsidRPr="00BB122A">
        <w:rPr>
          <w:lang w:val="en-US" w:eastAsia="ru-RU"/>
        </w:rPr>
        <w:t>sasniegtu</w:t>
      </w:r>
      <w:proofErr w:type="spellEnd"/>
      <w:r w:rsidRPr="00BB122A">
        <w:rPr>
          <w:lang w:val="en-US" w:eastAsia="ru-RU"/>
        </w:rPr>
        <w:t xml:space="preserve"> </w:t>
      </w:r>
      <w:proofErr w:type="spellStart"/>
      <w:r w:rsidRPr="00BB122A">
        <w:rPr>
          <w:lang w:val="en-US" w:eastAsia="ru-RU"/>
        </w:rPr>
        <w:t>efektu</w:t>
      </w:r>
      <w:proofErr w:type="spellEnd"/>
      <w:r w:rsidRPr="00BB122A">
        <w:rPr>
          <w:lang w:val="en-US" w:eastAsia="ru-RU"/>
        </w:rPr>
        <w:t xml:space="preserve">, </w:t>
      </w:r>
      <w:proofErr w:type="spellStart"/>
      <w:r w:rsidRPr="00BB122A">
        <w:rPr>
          <w:lang w:val="en-US" w:eastAsia="ru-RU"/>
        </w:rPr>
        <w:t>kādu</w:t>
      </w:r>
      <w:proofErr w:type="spellEnd"/>
      <w:r w:rsidRPr="00BB122A">
        <w:rPr>
          <w:lang w:val="en-US" w:eastAsia="ru-RU"/>
        </w:rPr>
        <w:t xml:space="preserve"> </w:t>
      </w:r>
      <w:proofErr w:type="spellStart"/>
      <w:r w:rsidRPr="00BB122A">
        <w:rPr>
          <w:lang w:val="en-US" w:eastAsia="ru-RU"/>
        </w:rPr>
        <w:t>agrāk</w:t>
      </w:r>
      <w:proofErr w:type="spellEnd"/>
      <w:r w:rsidRPr="00BB122A">
        <w:rPr>
          <w:lang w:val="en-US" w:eastAsia="ru-RU"/>
        </w:rPr>
        <w:t xml:space="preserve"> </w:t>
      </w:r>
      <w:proofErr w:type="spellStart"/>
      <w:r w:rsidRPr="00BB122A">
        <w:rPr>
          <w:lang w:val="en-US" w:eastAsia="ru-RU"/>
        </w:rPr>
        <w:t>sniedza</w:t>
      </w:r>
      <w:proofErr w:type="spellEnd"/>
      <w:r w:rsidRPr="00BB122A">
        <w:rPr>
          <w:lang w:val="en-US" w:eastAsia="ru-RU"/>
        </w:rPr>
        <w:t xml:space="preserve"> </w:t>
      </w:r>
      <w:proofErr w:type="spellStart"/>
      <w:r w:rsidRPr="00BB122A">
        <w:rPr>
          <w:lang w:val="en-US" w:eastAsia="ru-RU"/>
        </w:rPr>
        <w:t>mazākas</w:t>
      </w:r>
      <w:proofErr w:type="spellEnd"/>
      <w:r w:rsidRPr="00BB122A">
        <w:rPr>
          <w:lang w:val="en-US" w:eastAsia="ru-RU"/>
        </w:rPr>
        <w:t xml:space="preserve"> </w:t>
      </w:r>
      <w:proofErr w:type="spellStart"/>
      <w:r w:rsidRPr="00BB122A">
        <w:rPr>
          <w:lang w:val="en-US" w:eastAsia="ru-RU"/>
        </w:rPr>
        <w:t>devas</w:t>
      </w:r>
      <w:proofErr w:type="spellEnd"/>
      <w:r w:rsidRPr="00BB122A">
        <w:rPr>
          <w:lang w:val="en-US" w:eastAsia="ru-RU"/>
        </w:rPr>
        <w:t>;</w:t>
      </w:r>
    </w:p>
    <w:p w:rsidR="005B3D1B" w:rsidRPr="00BB122A" w:rsidRDefault="005B3D1B" w:rsidP="005B3D1B">
      <w:pPr>
        <w:rPr>
          <w:rFonts w:cs="Times New Roman"/>
          <w:lang w:val="en-US" w:eastAsia="ru-RU"/>
        </w:rPr>
      </w:pPr>
      <w:r w:rsidRPr="00BB122A">
        <w:rPr>
          <w:lang w:val="en-US" w:eastAsia="ru-RU"/>
        </w:rPr>
        <w:t xml:space="preserve">-         </w:t>
      </w:r>
      <w:proofErr w:type="spellStart"/>
      <w:r w:rsidRPr="00BB122A">
        <w:rPr>
          <w:lang w:val="en-US" w:eastAsia="ru-RU"/>
        </w:rPr>
        <w:t>psiholoģiskās</w:t>
      </w:r>
      <w:proofErr w:type="spellEnd"/>
      <w:r w:rsidRPr="00BB122A">
        <w:rPr>
          <w:lang w:val="en-US" w:eastAsia="ru-RU"/>
        </w:rPr>
        <w:t xml:space="preserve"> abstinences </w:t>
      </w:r>
      <w:proofErr w:type="spellStart"/>
      <w:r w:rsidRPr="00BB122A">
        <w:rPr>
          <w:lang w:val="en-US" w:eastAsia="ru-RU"/>
        </w:rPr>
        <w:t>stāvoklis</w:t>
      </w:r>
      <w:proofErr w:type="spellEnd"/>
      <w:r w:rsidRPr="00BB122A">
        <w:rPr>
          <w:lang w:val="en-US" w:eastAsia="ru-RU"/>
        </w:rPr>
        <w:t xml:space="preserve"> </w:t>
      </w:r>
      <w:proofErr w:type="gramStart"/>
      <w:r w:rsidRPr="00BB122A">
        <w:rPr>
          <w:lang w:val="en-US" w:eastAsia="ru-RU"/>
        </w:rPr>
        <w:t>un</w:t>
      </w:r>
      <w:proofErr w:type="gramEnd"/>
      <w:r w:rsidRPr="00BB122A">
        <w:rPr>
          <w:lang w:val="en-US" w:eastAsia="ru-RU"/>
        </w:rPr>
        <w:t xml:space="preserve"> </w:t>
      </w:r>
      <w:proofErr w:type="spellStart"/>
      <w:r w:rsidRPr="00BB122A">
        <w:rPr>
          <w:lang w:val="en-US" w:eastAsia="ru-RU"/>
        </w:rPr>
        <w:t>dažreiz</w:t>
      </w:r>
      <w:proofErr w:type="spellEnd"/>
      <w:r w:rsidRPr="00BB122A">
        <w:rPr>
          <w:lang w:val="en-US" w:eastAsia="ru-RU"/>
        </w:rPr>
        <w:t xml:space="preserve"> </w:t>
      </w:r>
      <w:proofErr w:type="spellStart"/>
      <w:r w:rsidRPr="00BB122A">
        <w:rPr>
          <w:lang w:val="en-US" w:eastAsia="ru-RU"/>
        </w:rPr>
        <w:t>arī</w:t>
      </w:r>
      <w:proofErr w:type="spellEnd"/>
      <w:r w:rsidRPr="00BB122A">
        <w:rPr>
          <w:lang w:val="en-US" w:eastAsia="ru-RU"/>
        </w:rPr>
        <w:t xml:space="preserve"> </w:t>
      </w:r>
      <w:proofErr w:type="spellStart"/>
      <w:r w:rsidRPr="00BB122A">
        <w:rPr>
          <w:lang w:val="en-US" w:eastAsia="ru-RU"/>
        </w:rPr>
        <w:t>fiziska</w:t>
      </w:r>
      <w:proofErr w:type="spellEnd"/>
      <w:r w:rsidRPr="00BB122A">
        <w:rPr>
          <w:lang w:val="en-US" w:eastAsia="ru-RU"/>
        </w:rPr>
        <w:t xml:space="preserve"> abstinence, </w:t>
      </w:r>
      <w:proofErr w:type="spellStart"/>
      <w:r w:rsidRPr="00BB122A">
        <w:rPr>
          <w:lang w:val="en-US" w:eastAsia="ru-RU"/>
        </w:rPr>
        <w:t>ja</w:t>
      </w:r>
      <w:proofErr w:type="spellEnd"/>
      <w:r w:rsidRPr="00BB122A">
        <w:rPr>
          <w:lang w:val="en-US" w:eastAsia="ru-RU"/>
        </w:rPr>
        <w:t xml:space="preserve"> </w:t>
      </w:r>
      <w:proofErr w:type="spellStart"/>
      <w:r w:rsidRPr="00BB122A">
        <w:rPr>
          <w:lang w:val="en-US" w:eastAsia="ru-RU"/>
        </w:rPr>
        <w:t>vielas</w:t>
      </w:r>
      <w:proofErr w:type="spellEnd"/>
      <w:r w:rsidRPr="00BB122A">
        <w:rPr>
          <w:lang w:val="en-US" w:eastAsia="ru-RU"/>
        </w:rPr>
        <w:t xml:space="preserve"> </w:t>
      </w:r>
      <w:proofErr w:type="spellStart"/>
      <w:r w:rsidRPr="00BB122A">
        <w:rPr>
          <w:lang w:val="en-US" w:eastAsia="ru-RU"/>
        </w:rPr>
        <w:t>lietošana</w:t>
      </w:r>
      <w:proofErr w:type="spellEnd"/>
      <w:r w:rsidRPr="00BB122A">
        <w:rPr>
          <w:lang w:val="en-US" w:eastAsia="ru-RU"/>
        </w:rPr>
        <w:t xml:space="preserve"> </w:t>
      </w:r>
      <w:proofErr w:type="spellStart"/>
      <w:r w:rsidRPr="00BB122A">
        <w:rPr>
          <w:lang w:val="en-US" w:eastAsia="ru-RU"/>
        </w:rPr>
        <w:t>tiek</w:t>
      </w:r>
      <w:proofErr w:type="spellEnd"/>
      <w:r w:rsidRPr="00BB122A">
        <w:rPr>
          <w:lang w:val="en-US" w:eastAsia="ru-RU"/>
        </w:rPr>
        <w:t xml:space="preserve"> </w:t>
      </w:r>
      <w:proofErr w:type="spellStart"/>
      <w:r w:rsidRPr="00BB122A">
        <w:rPr>
          <w:lang w:val="en-US" w:eastAsia="ru-RU"/>
        </w:rPr>
        <w:t>pārtraukta</w:t>
      </w:r>
      <w:proofErr w:type="spellEnd"/>
      <w:r w:rsidRPr="00BB122A">
        <w:rPr>
          <w:lang w:val="en-US" w:eastAsia="ru-RU"/>
        </w:rPr>
        <w:t xml:space="preserve"> </w:t>
      </w:r>
      <w:proofErr w:type="spellStart"/>
      <w:r w:rsidRPr="00BB122A">
        <w:rPr>
          <w:lang w:val="en-US" w:eastAsia="ru-RU"/>
        </w:rPr>
        <w:t>vai</w:t>
      </w:r>
      <w:proofErr w:type="spellEnd"/>
      <w:r w:rsidRPr="00BB122A">
        <w:rPr>
          <w:lang w:val="en-US" w:eastAsia="ru-RU"/>
        </w:rPr>
        <w:t xml:space="preserve"> </w:t>
      </w:r>
      <w:proofErr w:type="spellStart"/>
      <w:r w:rsidRPr="00BB122A">
        <w:rPr>
          <w:lang w:val="en-US" w:eastAsia="ru-RU"/>
        </w:rPr>
        <w:t>deva</w:t>
      </w:r>
      <w:proofErr w:type="spellEnd"/>
      <w:r w:rsidRPr="00BB122A">
        <w:rPr>
          <w:lang w:val="en-US" w:eastAsia="ru-RU"/>
        </w:rPr>
        <w:t xml:space="preserve"> </w:t>
      </w:r>
      <w:proofErr w:type="spellStart"/>
      <w:r w:rsidRPr="00BB122A">
        <w:rPr>
          <w:lang w:val="en-US" w:eastAsia="ru-RU"/>
        </w:rPr>
        <w:t>samazināta</w:t>
      </w:r>
      <w:proofErr w:type="spellEnd"/>
      <w:r w:rsidRPr="00BB122A">
        <w:rPr>
          <w:lang w:val="en-US" w:eastAsia="ru-RU"/>
        </w:rPr>
        <w:t xml:space="preserve">, </w:t>
      </w:r>
      <w:proofErr w:type="spellStart"/>
      <w:r w:rsidRPr="00BB122A">
        <w:rPr>
          <w:lang w:val="en-US" w:eastAsia="ru-RU"/>
        </w:rPr>
        <w:t>ko</w:t>
      </w:r>
      <w:proofErr w:type="spellEnd"/>
      <w:r w:rsidRPr="00BB122A">
        <w:rPr>
          <w:lang w:val="en-US" w:eastAsia="ru-RU"/>
        </w:rPr>
        <w:t xml:space="preserve"> </w:t>
      </w:r>
      <w:proofErr w:type="spellStart"/>
      <w:r w:rsidRPr="00BB122A">
        <w:rPr>
          <w:lang w:val="en-US" w:eastAsia="ru-RU"/>
        </w:rPr>
        <w:t>apliecina</w:t>
      </w:r>
      <w:proofErr w:type="spellEnd"/>
      <w:r w:rsidRPr="00BB122A">
        <w:rPr>
          <w:lang w:val="en-US" w:eastAsia="ru-RU"/>
        </w:rPr>
        <w:t xml:space="preserve"> </w:t>
      </w:r>
      <w:proofErr w:type="spellStart"/>
      <w:r w:rsidRPr="00BB122A">
        <w:rPr>
          <w:lang w:val="en-US" w:eastAsia="ru-RU"/>
        </w:rPr>
        <w:t>katrai</w:t>
      </w:r>
      <w:proofErr w:type="spellEnd"/>
      <w:r w:rsidRPr="00BB122A">
        <w:rPr>
          <w:lang w:val="en-US" w:eastAsia="ru-RU"/>
        </w:rPr>
        <w:t xml:space="preserve"> </w:t>
      </w:r>
      <w:proofErr w:type="spellStart"/>
      <w:r w:rsidRPr="00BB122A">
        <w:rPr>
          <w:lang w:val="en-US" w:eastAsia="ru-RU"/>
        </w:rPr>
        <w:t>vielai</w:t>
      </w:r>
      <w:proofErr w:type="spellEnd"/>
      <w:r w:rsidRPr="00BB122A">
        <w:rPr>
          <w:lang w:val="en-US" w:eastAsia="ru-RU"/>
        </w:rPr>
        <w:t xml:space="preserve"> </w:t>
      </w:r>
      <w:proofErr w:type="spellStart"/>
      <w:r w:rsidRPr="00BB122A">
        <w:rPr>
          <w:lang w:val="en-US" w:eastAsia="ru-RU"/>
        </w:rPr>
        <w:t>raksturīgas</w:t>
      </w:r>
      <w:proofErr w:type="spellEnd"/>
      <w:r w:rsidRPr="00BB122A">
        <w:rPr>
          <w:lang w:val="en-US" w:eastAsia="ru-RU"/>
        </w:rPr>
        <w:t xml:space="preserve"> </w:t>
      </w:r>
      <w:proofErr w:type="spellStart"/>
      <w:r w:rsidRPr="00BB122A">
        <w:rPr>
          <w:lang w:val="en-US" w:eastAsia="ru-RU"/>
        </w:rPr>
        <w:t>pazīmes</w:t>
      </w:r>
      <w:proofErr w:type="spellEnd"/>
      <w:r w:rsidRPr="00BB122A">
        <w:rPr>
          <w:lang w:val="en-US" w:eastAsia="ru-RU"/>
        </w:rPr>
        <w:t xml:space="preserve">, </w:t>
      </w:r>
      <w:proofErr w:type="spellStart"/>
      <w:r w:rsidRPr="00BB122A">
        <w:rPr>
          <w:lang w:val="en-US" w:eastAsia="ru-RU"/>
        </w:rPr>
        <w:t>vai</w:t>
      </w:r>
      <w:proofErr w:type="spellEnd"/>
      <w:r w:rsidRPr="00BB122A">
        <w:rPr>
          <w:lang w:val="en-US" w:eastAsia="ru-RU"/>
        </w:rPr>
        <w:t xml:space="preserve"> </w:t>
      </w:r>
      <w:proofErr w:type="spellStart"/>
      <w:r w:rsidRPr="00BB122A">
        <w:rPr>
          <w:lang w:val="en-US" w:eastAsia="ru-RU"/>
        </w:rPr>
        <w:t>tās</w:t>
      </w:r>
      <w:proofErr w:type="spellEnd"/>
      <w:r w:rsidRPr="00BB122A">
        <w:rPr>
          <w:lang w:val="en-US" w:eastAsia="ru-RU"/>
        </w:rPr>
        <w:t xml:space="preserve"> </w:t>
      </w:r>
      <w:proofErr w:type="spellStart"/>
      <w:r w:rsidRPr="00BB122A">
        <w:rPr>
          <w:lang w:val="en-US" w:eastAsia="ru-RU"/>
        </w:rPr>
        <w:t>pašas</w:t>
      </w:r>
      <w:proofErr w:type="spellEnd"/>
      <w:r w:rsidRPr="00BB122A">
        <w:rPr>
          <w:lang w:val="en-US" w:eastAsia="ru-RU"/>
        </w:rPr>
        <w:t xml:space="preserve"> (</w:t>
      </w:r>
      <w:proofErr w:type="spellStart"/>
      <w:r w:rsidRPr="00BB122A">
        <w:rPr>
          <w:lang w:val="en-US" w:eastAsia="ru-RU"/>
        </w:rPr>
        <w:t>vai</w:t>
      </w:r>
      <w:proofErr w:type="spellEnd"/>
      <w:r w:rsidRPr="00BB122A">
        <w:rPr>
          <w:lang w:val="en-US" w:eastAsia="ru-RU"/>
        </w:rPr>
        <w:t xml:space="preserve"> </w:t>
      </w:r>
      <w:proofErr w:type="spellStart"/>
      <w:r w:rsidRPr="00BB122A">
        <w:rPr>
          <w:lang w:val="en-US" w:eastAsia="ru-RU"/>
        </w:rPr>
        <w:t>ļoti</w:t>
      </w:r>
      <w:proofErr w:type="spellEnd"/>
      <w:r w:rsidRPr="00BB122A">
        <w:rPr>
          <w:lang w:val="en-US" w:eastAsia="ru-RU"/>
        </w:rPr>
        <w:t xml:space="preserve"> </w:t>
      </w:r>
      <w:proofErr w:type="spellStart"/>
      <w:r w:rsidRPr="00BB122A">
        <w:rPr>
          <w:lang w:val="en-US" w:eastAsia="ru-RU"/>
        </w:rPr>
        <w:t>līdzīgas</w:t>
      </w:r>
      <w:proofErr w:type="spellEnd"/>
      <w:r w:rsidRPr="00BB122A">
        <w:rPr>
          <w:lang w:val="en-US" w:eastAsia="ru-RU"/>
        </w:rPr>
        <w:t xml:space="preserve">) </w:t>
      </w:r>
      <w:proofErr w:type="spellStart"/>
      <w:r w:rsidRPr="00BB122A">
        <w:rPr>
          <w:lang w:val="en-US" w:eastAsia="ru-RU"/>
        </w:rPr>
        <w:t>vielas</w:t>
      </w:r>
      <w:proofErr w:type="spellEnd"/>
      <w:r w:rsidRPr="00BB122A">
        <w:rPr>
          <w:lang w:val="en-US" w:eastAsia="ru-RU"/>
        </w:rPr>
        <w:t xml:space="preserve"> </w:t>
      </w:r>
      <w:proofErr w:type="spellStart"/>
      <w:r w:rsidRPr="00BB122A">
        <w:rPr>
          <w:lang w:val="en-US" w:eastAsia="ru-RU"/>
        </w:rPr>
        <w:t>lietošana</w:t>
      </w:r>
      <w:proofErr w:type="spellEnd"/>
      <w:r w:rsidRPr="00BB122A">
        <w:rPr>
          <w:lang w:val="en-US" w:eastAsia="ru-RU"/>
        </w:rPr>
        <w:t xml:space="preserve"> </w:t>
      </w:r>
      <w:proofErr w:type="spellStart"/>
      <w:r w:rsidRPr="00BB122A">
        <w:rPr>
          <w:lang w:val="en-US" w:eastAsia="ru-RU"/>
        </w:rPr>
        <w:t>ar</w:t>
      </w:r>
      <w:proofErr w:type="spellEnd"/>
      <w:r w:rsidRPr="00BB122A">
        <w:rPr>
          <w:lang w:val="en-US" w:eastAsia="ru-RU"/>
        </w:rPr>
        <w:t xml:space="preserve"> </w:t>
      </w:r>
      <w:proofErr w:type="spellStart"/>
      <w:r w:rsidRPr="00BB122A">
        <w:rPr>
          <w:lang w:val="en-US" w:eastAsia="ru-RU"/>
        </w:rPr>
        <w:t>nolūku</w:t>
      </w:r>
      <w:proofErr w:type="spellEnd"/>
      <w:r w:rsidRPr="00BB122A">
        <w:rPr>
          <w:lang w:val="en-US" w:eastAsia="ru-RU"/>
        </w:rPr>
        <w:t xml:space="preserve"> </w:t>
      </w:r>
      <w:proofErr w:type="spellStart"/>
      <w:r w:rsidRPr="00BB122A">
        <w:rPr>
          <w:lang w:val="en-US" w:eastAsia="ru-RU"/>
        </w:rPr>
        <w:t>mazināt</w:t>
      </w:r>
      <w:proofErr w:type="spellEnd"/>
      <w:r w:rsidRPr="00BB122A">
        <w:rPr>
          <w:lang w:val="en-US" w:eastAsia="ru-RU"/>
        </w:rPr>
        <w:t xml:space="preserve"> </w:t>
      </w:r>
      <w:proofErr w:type="spellStart"/>
      <w:r w:rsidRPr="00BB122A">
        <w:rPr>
          <w:lang w:val="en-US" w:eastAsia="ru-RU"/>
        </w:rPr>
        <w:t>vai</w:t>
      </w:r>
      <w:proofErr w:type="spellEnd"/>
      <w:r w:rsidRPr="00BB122A">
        <w:rPr>
          <w:lang w:val="en-US" w:eastAsia="ru-RU"/>
        </w:rPr>
        <w:t xml:space="preserve"> </w:t>
      </w:r>
      <w:proofErr w:type="spellStart"/>
      <w:r w:rsidRPr="00BB122A">
        <w:rPr>
          <w:lang w:val="en-US" w:eastAsia="ru-RU"/>
        </w:rPr>
        <w:t>noņemt</w:t>
      </w:r>
      <w:proofErr w:type="spellEnd"/>
      <w:r w:rsidRPr="00BB122A">
        <w:rPr>
          <w:lang w:val="en-US" w:eastAsia="ru-RU"/>
        </w:rPr>
        <w:t xml:space="preserve"> abstinences </w:t>
      </w:r>
      <w:proofErr w:type="spellStart"/>
      <w:r w:rsidRPr="00BB122A">
        <w:rPr>
          <w:lang w:val="en-US" w:eastAsia="ru-RU"/>
        </w:rPr>
        <w:t>simptomus</w:t>
      </w:r>
      <w:proofErr w:type="spellEnd"/>
      <w:r w:rsidRPr="00BB122A">
        <w:rPr>
          <w:lang w:val="en-US" w:eastAsia="ru-RU"/>
        </w:rPr>
        <w:t>.”</w:t>
      </w:r>
    </w:p>
    <w:p w:rsidR="005B3D1B" w:rsidRPr="00BB122A" w:rsidRDefault="005B3D1B" w:rsidP="005B3D1B">
      <w:pPr>
        <w:rPr>
          <w:rFonts w:cs="Times New Roman"/>
          <w:lang w:val="en-US" w:eastAsia="ru-RU"/>
        </w:rPr>
      </w:pPr>
      <w:proofErr w:type="spellStart"/>
      <w:r w:rsidRPr="00BB122A">
        <w:rPr>
          <w:lang w:val="en-US" w:eastAsia="ru-RU"/>
        </w:rPr>
        <w:t>Galīgo</w:t>
      </w:r>
      <w:proofErr w:type="spellEnd"/>
      <w:r w:rsidRPr="00BB122A">
        <w:rPr>
          <w:lang w:val="en-US" w:eastAsia="ru-RU"/>
        </w:rPr>
        <w:t xml:space="preserve"> </w:t>
      </w:r>
      <w:proofErr w:type="spellStart"/>
      <w:r w:rsidRPr="00BB122A">
        <w:rPr>
          <w:lang w:val="en-US" w:eastAsia="ru-RU"/>
        </w:rPr>
        <w:t>diagnozi</w:t>
      </w:r>
      <w:proofErr w:type="spellEnd"/>
      <w:r w:rsidRPr="00BB122A">
        <w:rPr>
          <w:lang w:val="en-US" w:eastAsia="ru-RU"/>
        </w:rPr>
        <w:t xml:space="preserve"> par </w:t>
      </w:r>
      <w:proofErr w:type="spellStart"/>
      <w:r w:rsidRPr="00BB122A">
        <w:rPr>
          <w:lang w:val="en-US" w:eastAsia="ru-RU"/>
        </w:rPr>
        <w:t>atkarību</w:t>
      </w:r>
      <w:proofErr w:type="spellEnd"/>
      <w:r w:rsidRPr="00BB122A">
        <w:rPr>
          <w:lang w:val="en-US" w:eastAsia="ru-RU"/>
        </w:rPr>
        <w:t xml:space="preserve"> </w:t>
      </w:r>
      <w:proofErr w:type="spellStart"/>
      <w:r w:rsidRPr="00BB122A">
        <w:rPr>
          <w:lang w:val="en-US" w:eastAsia="ru-RU"/>
        </w:rPr>
        <w:t>nosaka</w:t>
      </w:r>
      <w:proofErr w:type="spellEnd"/>
      <w:r w:rsidRPr="00BB122A">
        <w:rPr>
          <w:lang w:val="en-US" w:eastAsia="ru-RU"/>
        </w:rPr>
        <w:t xml:space="preserve"> </w:t>
      </w:r>
      <w:proofErr w:type="spellStart"/>
      <w:r w:rsidRPr="00BB122A">
        <w:rPr>
          <w:lang w:val="en-US" w:eastAsia="ru-RU"/>
        </w:rPr>
        <w:t>tikai</w:t>
      </w:r>
      <w:proofErr w:type="spellEnd"/>
      <w:r w:rsidRPr="00BB122A">
        <w:rPr>
          <w:lang w:val="en-US" w:eastAsia="ru-RU"/>
        </w:rPr>
        <w:t xml:space="preserve"> tad, </w:t>
      </w:r>
      <w:proofErr w:type="spellStart"/>
      <w:r w:rsidRPr="00BB122A">
        <w:rPr>
          <w:lang w:val="en-US" w:eastAsia="ru-RU"/>
        </w:rPr>
        <w:t>kad</w:t>
      </w:r>
      <w:proofErr w:type="spellEnd"/>
      <w:r w:rsidRPr="00BB122A">
        <w:rPr>
          <w:lang w:val="en-US" w:eastAsia="ru-RU"/>
        </w:rPr>
        <w:t xml:space="preserve"> </w:t>
      </w:r>
      <w:proofErr w:type="spellStart"/>
      <w:r w:rsidRPr="00BB122A">
        <w:rPr>
          <w:lang w:val="en-US" w:eastAsia="ru-RU"/>
        </w:rPr>
        <w:t>ir</w:t>
      </w:r>
      <w:proofErr w:type="spellEnd"/>
      <w:r w:rsidRPr="00BB122A">
        <w:rPr>
          <w:lang w:val="en-US" w:eastAsia="ru-RU"/>
        </w:rPr>
        <w:t xml:space="preserve"> </w:t>
      </w:r>
      <w:proofErr w:type="spellStart"/>
      <w:r w:rsidRPr="00BB122A">
        <w:rPr>
          <w:lang w:val="en-US" w:eastAsia="ru-RU"/>
        </w:rPr>
        <w:t>trīs</w:t>
      </w:r>
      <w:proofErr w:type="spellEnd"/>
      <w:r w:rsidRPr="00BB122A">
        <w:rPr>
          <w:lang w:val="en-US" w:eastAsia="ru-RU"/>
        </w:rPr>
        <w:t xml:space="preserve"> </w:t>
      </w:r>
      <w:proofErr w:type="spellStart"/>
      <w:r w:rsidRPr="00BB122A">
        <w:rPr>
          <w:lang w:val="en-US" w:eastAsia="ru-RU"/>
        </w:rPr>
        <w:t>vai</w:t>
      </w:r>
      <w:proofErr w:type="spellEnd"/>
      <w:r w:rsidRPr="00BB122A">
        <w:rPr>
          <w:lang w:val="en-US" w:eastAsia="ru-RU"/>
        </w:rPr>
        <w:t xml:space="preserve"> </w:t>
      </w:r>
      <w:proofErr w:type="spellStart"/>
      <w:r w:rsidRPr="00BB122A">
        <w:rPr>
          <w:lang w:val="en-US" w:eastAsia="ru-RU"/>
        </w:rPr>
        <w:t>vairākas</w:t>
      </w:r>
      <w:proofErr w:type="spellEnd"/>
      <w:r w:rsidRPr="00BB122A">
        <w:rPr>
          <w:lang w:val="en-US" w:eastAsia="ru-RU"/>
        </w:rPr>
        <w:t xml:space="preserve"> no </w:t>
      </w:r>
      <w:proofErr w:type="spellStart"/>
      <w:r w:rsidRPr="00BB122A">
        <w:rPr>
          <w:lang w:val="en-US" w:eastAsia="ru-RU"/>
        </w:rPr>
        <w:t>iepriekš</w:t>
      </w:r>
      <w:proofErr w:type="spellEnd"/>
      <w:r w:rsidRPr="00BB122A">
        <w:rPr>
          <w:lang w:val="en-US" w:eastAsia="ru-RU"/>
        </w:rPr>
        <w:t xml:space="preserve"> </w:t>
      </w:r>
      <w:proofErr w:type="spellStart"/>
      <w:r w:rsidRPr="00BB122A">
        <w:rPr>
          <w:lang w:val="en-US" w:eastAsia="ru-RU"/>
        </w:rPr>
        <w:t>minētām</w:t>
      </w:r>
      <w:proofErr w:type="spellEnd"/>
      <w:r w:rsidRPr="00BB122A">
        <w:rPr>
          <w:lang w:val="en-US" w:eastAsia="ru-RU"/>
        </w:rPr>
        <w:t xml:space="preserve"> </w:t>
      </w:r>
      <w:proofErr w:type="spellStart"/>
      <w:r w:rsidRPr="00BB122A">
        <w:rPr>
          <w:lang w:val="en-US" w:eastAsia="ru-RU"/>
        </w:rPr>
        <w:t>pazīmēm</w:t>
      </w:r>
      <w:proofErr w:type="spellEnd"/>
      <w:r w:rsidRPr="00BB122A">
        <w:rPr>
          <w:lang w:val="en-US" w:eastAsia="ru-RU"/>
        </w:rPr>
        <w:t xml:space="preserve">, </w:t>
      </w:r>
      <w:proofErr w:type="spellStart"/>
      <w:r w:rsidRPr="00BB122A">
        <w:rPr>
          <w:lang w:val="en-US" w:eastAsia="ru-RU"/>
        </w:rPr>
        <w:t>kas</w:t>
      </w:r>
      <w:proofErr w:type="spellEnd"/>
      <w:r w:rsidRPr="00BB122A">
        <w:rPr>
          <w:lang w:val="en-US" w:eastAsia="ru-RU"/>
        </w:rPr>
        <w:t xml:space="preserve"> </w:t>
      </w:r>
      <w:proofErr w:type="spellStart"/>
      <w:r w:rsidRPr="00BB122A">
        <w:rPr>
          <w:lang w:val="en-US" w:eastAsia="ru-RU"/>
        </w:rPr>
        <w:t>kādā</w:t>
      </w:r>
      <w:proofErr w:type="spellEnd"/>
      <w:r w:rsidRPr="00BB122A">
        <w:rPr>
          <w:lang w:val="en-US" w:eastAsia="ru-RU"/>
        </w:rPr>
        <w:t xml:space="preserve"> </w:t>
      </w:r>
      <w:proofErr w:type="spellStart"/>
      <w:r w:rsidRPr="00BB122A">
        <w:rPr>
          <w:lang w:val="en-US" w:eastAsia="ru-RU"/>
        </w:rPr>
        <w:t>laika</w:t>
      </w:r>
      <w:proofErr w:type="spellEnd"/>
      <w:r w:rsidRPr="00BB122A">
        <w:rPr>
          <w:lang w:val="en-US" w:eastAsia="ru-RU"/>
        </w:rPr>
        <w:t xml:space="preserve"> </w:t>
      </w:r>
      <w:proofErr w:type="spellStart"/>
      <w:r w:rsidRPr="00BB122A">
        <w:rPr>
          <w:lang w:val="en-US" w:eastAsia="ru-RU"/>
        </w:rPr>
        <w:t>periodā</w:t>
      </w:r>
      <w:proofErr w:type="spellEnd"/>
      <w:r w:rsidRPr="00BB122A">
        <w:rPr>
          <w:lang w:val="en-US" w:eastAsia="ru-RU"/>
        </w:rPr>
        <w:t xml:space="preserve"> </w:t>
      </w:r>
      <w:proofErr w:type="spellStart"/>
      <w:r w:rsidRPr="00BB122A">
        <w:rPr>
          <w:lang w:val="en-US" w:eastAsia="ru-RU"/>
        </w:rPr>
        <w:t>novērotas</w:t>
      </w:r>
      <w:proofErr w:type="spellEnd"/>
      <w:r w:rsidRPr="00BB122A">
        <w:rPr>
          <w:lang w:val="en-US" w:eastAsia="ru-RU"/>
        </w:rPr>
        <w:t xml:space="preserve"> </w:t>
      </w:r>
      <w:proofErr w:type="spellStart"/>
      <w:r w:rsidRPr="00BB122A">
        <w:rPr>
          <w:lang w:val="en-US" w:eastAsia="ru-RU"/>
        </w:rPr>
        <w:t>pēdējo</w:t>
      </w:r>
      <w:proofErr w:type="spellEnd"/>
      <w:r w:rsidRPr="00BB122A">
        <w:rPr>
          <w:lang w:val="en-US" w:eastAsia="ru-RU"/>
        </w:rPr>
        <w:t xml:space="preserve"> 12 </w:t>
      </w:r>
      <w:proofErr w:type="spellStart"/>
      <w:r w:rsidRPr="00BB122A">
        <w:rPr>
          <w:lang w:val="en-US" w:eastAsia="ru-RU"/>
        </w:rPr>
        <w:t>mēnešu</w:t>
      </w:r>
      <w:proofErr w:type="spellEnd"/>
      <w:r w:rsidRPr="00BB122A">
        <w:rPr>
          <w:lang w:val="en-US" w:eastAsia="ru-RU"/>
        </w:rPr>
        <w:t xml:space="preserve"> </w:t>
      </w:r>
      <w:proofErr w:type="spellStart"/>
      <w:r w:rsidRPr="00BB122A">
        <w:rPr>
          <w:lang w:val="en-US" w:eastAsia="ru-RU"/>
        </w:rPr>
        <w:t>laikā</w:t>
      </w:r>
      <w:proofErr w:type="spellEnd"/>
      <w:r w:rsidRPr="00BB122A">
        <w:rPr>
          <w:lang w:val="en-US" w:eastAsia="ru-RU"/>
        </w:rPr>
        <w:t>.</w:t>
      </w:r>
    </w:p>
    <w:p w:rsidR="005B3D1B" w:rsidRPr="001B214E" w:rsidRDefault="005B3D1B" w:rsidP="005B3D1B"/>
    <w:p w:rsidR="005B3D1B" w:rsidRDefault="005B3D1B" w:rsidP="005B3D1B">
      <w:pPr>
        <w:ind w:firstLine="708"/>
      </w:pPr>
    </w:p>
    <w:p w:rsidR="005B3D1B" w:rsidRPr="008D3C5E" w:rsidRDefault="005B3D1B" w:rsidP="005B3D1B">
      <w:pPr>
        <w:pStyle w:val="ListParagraph"/>
        <w:numPr>
          <w:ilvl w:val="0"/>
          <w:numId w:val="19"/>
        </w:numPr>
        <w:jc w:val="center"/>
        <w:rPr>
          <w:b/>
          <w:sz w:val="32"/>
        </w:rPr>
      </w:pPr>
      <w:r w:rsidRPr="002A7B44">
        <w:rPr>
          <w:b/>
          <w:sz w:val="32"/>
        </w:rPr>
        <w:t>Vielu lietošanas pazīme</w:t>
      </w:r>
      <w:r>
        <w:rPr>
          <w:b/>
          <w:sz w:val="32"/>
        </w:rPr>
        <w:t>s</w:t>
      </w:r>
    </w:p>
    <w:p w:rsidR="005B3D1B" w:rsidRPr="002A7B44" w:rsidRDefault="005B3D1B" w:rsidP="005B3D1B">
      <w:pPr>
        <w:pStyle w:val="ListParagraph"/>
        <w:ind w:left="1080"/>
        <w:rPr>
          <w:b/>
          <w:sz w:val="32"/>
        </w:rPr>
      </w:pPr>
    </w:p>
    <w:p w:rsidR="005B3D1B" w:rsidRDefault="005B3D1B" w:rsidP="005B3D1B">
      <w:pPr>
        <w:pStyle w:val="ListParagraph"/>
        <w:ind w:left="1068"/>
        <w:rPr>
          <w:b/>
          <w:sz w:val="28"/>
        </w:rPr>
      </w:pPr>
      <w:r>
        <w:rPr>
          <w:b/>
          <w:sz w:val="28"/>
        </w:rPr>
        <w:t>1. Alkohols</w:t>
      </w:r>
    </w:p>
    <w:p w:rsidR="005B3D1B" w:rsidRDefault="005B3D1B" w:rsidP="005B3D1B">
      <w:pPr>
        <w:rPr>
          <w:rFonts w:eastAsia="Times New Roman" w:cs="Times New Roman"/>
          <w:szCs w:val="24"/>
          <w:lang w:eastAsia="ru-RU"/>
        </w:rPr>
      </w:pPr>
      <w:r w:rsidRPr="00A64027">
        <w:rPr>
          <w:rFonts w:eastAsia="Times New Roman" w:cs="Times New Roman"/>
          <w:b/>
          <w:szCs w:val="24"/>
          <w:lang w:eastAsia="ru-RU"/>
        </w:rPr>
        <w:t>Epizodiska alkohola lietošana:</w:t>
      </w:r>
      <w:r>
        <w:rPr>
          <w:rFonts w:eastAsia="Times New Roman" w:cs="Times New Roman"/>
          <w:szCs w:val="24"/>
          <w:lang w:eastAsia="ru-RU"/>
        </w:rPr>
        <w:t xml:space="preserve"> vēlme izbaudīt eiforiju, neapzināta vēlme apmierināt ar alkoholu nesaistītas vajadzības; regulāra alkohola lietošana; veidojas slikts ieradums, netikumība.</w:t>
      </w:r>
    </w:p>
    <w:p w:rsidR="005B3D1B" w:rsidRPr="008D3C5E" w:rsidRDefault="005B3D1B" w:rsidP="005B3D1B">
      <w:pPr>
        <w:rPr>
          <w:b/>
        </w:rPr>
      </w:pPr>
      <w:r w:rsidRPr="00FE20DD">
        <w:rPr>
          <w:i/>
        </w:rPr>
        <w:t>Intoksikācijas stāvoklis:</w:t>
      </w:r>
      <w:r w:rsidRPr="00FE20DD">
        <w:rPr>
          <w:b/>
        </w:rPr>
        <w:t xml:space="preserve"> </w:t>
      </w:r>
      <w:r w:rsidRPr="00FE20DD">
        <w:rPr>
          <w:i/>
        </w:rPr>
        <w:t>viegls:</w:t>
      </w:r>
      <w:r>
        <w:rPr>
          <w:i/>
        </w:rPr>
        <w:t xml:space="preserve"> </w:t>
      </w:r>
      <w:proofErr w:type="spellStart"/>
      <w:r w:rsidRPr="008D3C5E">
        <w:rPr>
          <w:rFonts w:eastAsia="Times New Roman" w:cs="Times New Roman"/>
          <w:szCs w:val="24"/>
          <w:lang w:eastAsia="ru-RU"/>
        </w:rPr>
        <w:t>psihomotors</w:t>
      </w:r>
      <w:proofErr w:type="spellEnd"/>
      <w:r w:rsidRPr="008D3C5E">
        <w:rPr>
          <w:rFonts w:eastAsia="Times New Roman" w:cs="Times New Roman"/>
          <w:szCs w:val="24"/>
          <w:lang w:eastAsia="ru-RU"/>
        </w:rPr>
        <w:t xml:space="preserve"> uzbudinājums</w:t>
      </w:r>
      <w:r>
        <w:t xml:space="preserve">, </w:t>
      </w:r>
      <w:r w:rsidRPr="00BB122A">
        <w:rPr>
          <w:rFonts w:eastAsia="Times New Roman" w:cs="Times New Roman"/>
          <w:szCs w:val="24"/>
          <w:lang w:eastAsia="ru-RU"/>
        </w:rPr>
        <w:t xml:space="preserve">pacilāts </w:t>
      </w:r>
      <w:proofErr w:type="spellStart"/>
      <w:r w:rsidRPr="00BB122A">
        <w:rPr>
          <w:rFonts w:eastAsia="Times New Roman" w:cs="Times New Roman"/>
          <w:szCs w:val="24"/>
          <w:lang w:eastAsia="ru-RU"/>
        </w:rPr>
        <w:t>garastāvoklis</w:t>
      </w:r>
      <w:r w:rsidRPr="008D3C5E">
        <w:rPr>
          <w:rFonts w:eastAsia="Times New Roman" w:cs="Times New Roman"/>
          <w:szCs w:val="24"/>
          <w:lang w:eastAsia="ru-RU"/>
        </w:rPr>
        <w:t>,</w:t>
      </w:r>
      <w:r w:rsidRPr="00BB122A">
        <w:rPr>
          <w:rFonts w:eastAsia="Times New Roman" w:cs="Times New Roman"/>
          <w:szCs w:val="24"/>
          <w:lang w:eastAsia="ru-RU"/>
        </w:rPr>
        <w:t>nemierīgums</w:t>
      </w:r>
      <w:proofErr w:type="spellEnd"/>
      <w:r w:rsidRPr="00BB122A">
        <w:rPr>
          <w:rFonts w:eastAsia="Times New Roman" w:cs="Times New Roman"/>
          <w:szCs w:val="24"/>
          <w:lang w:eastAsia="ru-RU"/>
        </w:rPr>
        <w:t>,</w:t>
      </w:r>
      <w:r>
        <w:t xml:space="preserve"> uzmanības nenoturība, paškritikas pazemināšanos</w:t>
      </w:r>
      <w:r w:rsidRPr="008D3C5E">
        <w:rPr>
          <w:rFonts w:eastAsia="Times New Roman" w:cs="Times New Roman"/>
          <w:szCs w:val="24"/>
          <w:lang w:eastAsia="ru-RU"/>
        </w:rPr>
        <w:t xml:space="preserve">; </w:t>
      </w:r>
      <w:r w:rsidRPr="00BB122A">
        <w:rPr>
          <w:rFonts w:eastAsia="Times New Roman" w:cs="Times New Roman"/>
          <w:szCs w:val="24"/>
          <w:lang w:eastAsia="ru-RU"/>
        </w:rPr>
        <w:t>alkohola smaka no mutes</w:t>
      </w:r>
      <w:r w:rsidRPr="008D3C5E">
        <w:rPr>
          <w:rFonts w:eastAsia="Times New Roman" w:cs="Times New Roman"/>
          <w:szCs w:val="24"/>
          <w:lang w:eastAsia="ru-RU"/>
        </w:rPr>
        <w:t>, sejas un</w:t>
      </w:r>
      <w:r w:rsidRPr="00BB122A">
        <w:rPr>
          <w:rFonts w:eastAsia="Times New Roman" w:cs="Times New Roman"/>
          <w:szCs w:val="24"/>
          <w:lang w:eastAsia="ru-RU"/>
        </w:rPr>
        <w:t xml:space="preserve"> </w:t>
      </w:r>
      <w:proofErr w:type="spellStart"/>
      <w:r w:rsidRPr="00BB122A">
        <w:rPr>
          <w:rFonts w:eastAsia="Times New Roman" w:cs="Times New Roman"/>
          <w:szCs w:val="24"/>
          <w:lang w:eastAsia="ru-RU"/>
        </w:rPr>
        <w:t>sklēr</w:t>
      </w:r>
      <w:r w:rsidRPr="008D3C5E">
        <w:rPr>
          <w:rFonts w:eastAsia="Times New Roman" w:cs="Times New Roman"/>
          <w:szCs w:val="24"/>
          <w:lang w:eastAsia="ru-RU"/>
        </w:rPr>
        <w:t>u</w:t>
      </w:r>
      <w:proofErr w:type="spellEnd"/>
      <w:r w:rsidRPr="008D3C5E">
        <w:rPr>
          <w:rFonts w:eastAsia="Times New Roman" w:cs="Times New Roman"/>
          <w:szCs w:val="24"/>
          <w:lang w:eastAsia="ru-RU"/>
        </w:rPr>
        <w:t xml:space="preserve"> apsārtums, siekalošanas, paātrināts pulss un elpošanas frekvences;</w:t>
      </w:r>
      <w:r>
        <w:rPr>
          <w:rFonts w:eastAsia="Times New Roman" w:cs="Times New Roman"/>
          <w:szCs w:val="24"/>
          <w:lang w:eastAsia="ru-RU"/>
        </w:rPr>
        <w:t xml:space="preserve"> </w:t>
      </w:r>
      <w:r w:rsidRPr="008D3C5E">
        <w:rPr>
          <w:rFonts w:eastAsia="Times New Roman" w:cs="Times New Roman"/>
          <w:szCs w:val="24"/>
          <w:lang w:eastAsia="ru-RU"/>
        </w:rPr>
        <w:t xml:space="preserve">sīko kustību traucējumi, sīks </w:t>
      </w:r>
      <w:proofErr w:type="spellStart"/>
      <w:r w:rsidRPr="008D3C5E">
        <w:rPr>
          <w:rFonts w:eastAsia="Times New Roman" w:cs="Times New Roman"/>
          <w:szCs w:val="24"/>
          <w:lang w:eastAsia="ru-RU"/>
        </w:rPr>
        <w:t>nistagms</w:t>
      </w:r>
      <w:proofErr w:type="spellEnd"/>
      <w:r w:rsidRPr="008D3C5E">
        <w:rPr>
          <w:rFonts w:eastAsia="Times New Roman" w:cs="Times New Roman"/>
          <w:szCs w:val="24"/>
          <w:lang w:eastAsia="ru-RU"/>
        </w:rPr>
        <w:t xml:space="preserve"> un citi.</w:t>
      </w:r>
    </w:p>
    <w:p w:rsidR="005B3D1B" w:rsidRDefault="005B3D1B" w:rsidP="005B3D1B">
      <w:pPr>
        <w:ind w:firstLine="708"/>
        <w:rPr>
          <w:rFonts w:eastAsia="Times New Roman" w:cs="Times New Roman"/>
          <w:szCs w:val="24"/>
          <w:lang w:eastAsia="ru-RU"/>
        </w:rPr>
      </w:pPr>
      <w:r>
        <w:rPr>
          <w:i/>
        </w:rPr>
        <w:t xml:space="preserve">                            </w:t>
      </w:r>
      <w:r w:rsidRPr="00FE20DD">
        <w:rPr>
          <w:i/>
        </w:rPr>
        <w:t>vidēji smags:</w:t>
      </w:r>
      <w:r>
        <w:t xml:space="preserve"> </w:t>
      </w:r>
      <w:proofErr w:type="spellStart"/>
      <w:r>
        <w:t>psihomotoru</w:t>
      </w:r>
      <w:proofErr w:type="spellEnd"/>
      <w:r>
        <w:t xml:space="preserve"> reakciju palēnināšanos - </w:t>
      </w:r>
      <w:r w:rsidRPr="00BB122A">
        <w:rPr>
          <w:rFonts w:eastAsia="Times New Roman" w:cs="Times New Roman"/>
          <w:szCs w:val="24"/>
          <w:lang w:eastAsia="ru-RU"/>
        </w:rPr>
        <w:t>apkārtējās vides un situācijas neadekvāts novērtējums</w:t>
      </w:r>
      <w:r>
        <w:rPr>
          <w:rFonts w:eastAsia="Times New Roman" w:cs="Times New Roman"/>
          <w:szCs w:val="24"/>
          <w:lang w:eastAsia="ru-RU"/>
        </w:rPr>
        <w:t xml:space="preserve"> un līdz ar to</w:t>
      </w:r>
      <w:r w:rsidR="00302814">
        <w:rPr>
          <w:rFonts w:eastAsia="Times New Roman" w:cs="Times New Roman"/>
          <w:szCs w:val="24"/>
          <w:lang w:eastAsia="ru-RU"/>
        </w:rPr>
        <w:t xml:space="preserve"> </w:t>
      </w:r>
      <w:r>
        <w:rPr>
          <w:rFonts w:eastAsia="Times New Roman" w:cs="Times New Roman"/>
          <w:szCs w:val="24"/>
          <w:lang w:eastAsia="ru-RU"/>
        </w:rPr>
        <w:t>garastāvokļa labilitāte, kas pārvalda uzvedību(</w:t>
      </w:r>
      <w:r w:rsidRPr="00BB122A">
        <w:rPr>
          <w:rFonts w:eastAsia="Times New Roman" w:cs="Times New Roman"/>
          <w:szCs w:val="24"/>
          <w:lang w:eastAsia="ru-RU"/>
        </w:rPr>
        <w:t>instinktīva</w:t>
      </w:r>
      <w:r>
        <w:rPr>
          <w:rFonts w:eastAsia="Times New Roman" w:cs="Times New Roman"/>
          <w:szCs w:val="24"/>
          <w:lang w:eastAsia="ru-RU"/>
        </w:rPr>
        <w:t>);</w:t>
      </w:r>
      <w:r w:rsidRPr="00BB122A">
        <w:rPr>
          <w:rFonts w:eastAsia="Times New Roman" w:cs="Times New Roman"/>
          <w:szCs w:val="24"/>
          <w:lang w:eastAsia="ru-RU"/>
        </w:rPr>
        <w:t>alkohola smaka no mutes</w:t>
      </w:r>
      <w:r>
        <w:rPr>
          <w:rFonts w:eastAsia="Times New Roman" w:cs="Times New Roman"/>
          <w:szCs w:val="24"/>
          <w:lang w:eastAsia="ru-RU"/>
        </w:rPr>
        <w:t>, sejas un</w:t>
      </w:r>
      <w:r w:rsidRPr="00BB122A">
        <w:rPr>
          <w:rFonts w:eastAsia="Times New Roman" w:cs="Times New Roman"/>
          <w:szCs w:val="24"/>
          <w:lang w:eastAsia="ru-RU"/>
        </w:rPr>
        <w:t xml:space="preserve"> </w:t>
      </w:r>
      <w:proofErr w:type="spellStart"/>
      <w:r w:rsidRPr="00BB122A">
        <w:rPr>
          <w:rFonts w:eastAsia="Times New Roman" w:cs="Times New Roman"/>
          <w:szCs w:val="24"/>
          <w:lang w:eastAsia="ru-RU"/>
        </w:rPr>
        <w:t>sklēr</w:t>
      </w:r>
      <w:r>
        <w:rPr>
          <w:rFonts w:eastAsia="Times New Roman" w:cs="Times New Roman"/>
          <w:szCs w:val="24"/>
          <w:lang w:eastAsia="ru-RU"/>
        </w:rPr>
        <w:t>u</w:t>
      </w:r>
      <w:proofErr w:type="spellEnd"/>
      <w:r>
        <w:rPr>
          <w:rFonts w:eastAsia="Times New Roman" w:cs="Times New Roman"/>
          <w:szCs w:val="24"/>
          <w:lang w:eastAsia="ru-RU"/>
        </w:rPr>
        <w:t xml:space="preserve"> izteikts apsārtums, siekalošanas, izteikti paātrināts pulss</w:t>
      </w:r>
      <w:r w:rsidR="00302814">
        <w:rPr>
          <w:rFonts w:eastAsia="Times New Roman" w:cs="Times New Roman"/>
          <w:szCs w:val="24"/>
          <w:lang w:eastAsia="ru-RU"/>
        </w:rPr>
        <w:t xml:space="preserve"> </w:t>
      </w:r>
      <w:r>
        <w:rPr>
          <w:rFonts w:eastAsia="Times New Roman" w:cs="Times New Roman"/>
          <w:szCs w:val="24"/>
          <w:lang w:eastAsia="ru-RU"/>
        </w:rPr>
        <w:t xml:space="preserve">un elpošanas frekvences, paaugstināts asinsspiediens; </w:t>
      </w:r>
      <w:r w:rsidRPr="00BB122A">
        <w:rPr>
          <w:rFonts w:eastAsia="Times New Roman" w:cs="Times New Roman"/>
          <w:szCs w:val="24"/>
          <w:lang w:eastAsia="ru-RU"/>
        </w:rPr>
        <w:t xml:space="preserve">paplašinātas acu zīlītes, </w:t>
      </w:r>
      <w:r>
        <w:rPr>
          <w:rFonts w:eastAsia="Times New Roman" w:cs="Times New Roman"/>
          <w:szCs w:val="24"/>
          <w:lang w:eastAsia="ru-RU"/>
        </w:rPr>
        <w:t xml:space="preserve">izteikts </w:t>
      </w:r>
      <w:proofErr w:type="spellStart"/>
      <w:r>
        <w:rPr>
          <w:rFonts w:eastAsia="Times New Roman" w:cs="Times New Roman"/>
          <w:szCs w:val="24"/>
          <w:lang w:eastAsia="ru-RU"/>
        </w:rPr>
        <w:t>nistagms</w:t>
      </w:r>
      <w:proofErr w:type="spellEnd"/>
      <w:r>
        <w:rPr>
          <w:rFonts w:eastAsia="Times New Roman" w:cs="Times New Roman"/>
          <w:szCs w:val="24"/>
          <w:lang w:eastAsia="ru-RU"/>
        </w:rPr>
        <w:t xml:space="preserve">, </w:t>
      </w:r>
      <w:r w:rsidRPr="00BB122A">
        <w:rPr>
          <w:rFonts w:eastAsia="Times New Roman" w:cs="Times New Roman"/>
          <w:szCs w:val="24"/>
          <w:lang w:eastAsia="ru-RU"/>
        </w:rPr>
        <w:t>runa</w:t>
      </w:r>
      <w:r>
        <w:rPr>
          <w:rFonts w:eastAsia="Times New Roman" w:cs="Times New Roman"/>
          <w:szCs w:val="24"/>
          <w:lang w:eastAsia="ru-RU"/>
        </w:rPr>
        <w:t xml:space="preserve"> neskaidra</w:t>
      </w:r>
      <w:r w:rsidRPr="00BB122A">
        <w:rPr>
          <w:rFonts w:eastAsia="Times New Roman" w:cs="Times New Roman"/>
          <w:szCs w:val="24"/>
          <w:lang w:eastAsia="ru-RU"/>
        </w:rPr>
        <w:t>,</w:t>
      </w:r>
      <w:r w:rsidR="00302814">
        <w:rPr>
          <w:rFonts w:eastAsia="Times New Roman" w:cs="Times New Roman"/>
          <w:szCs w:val="24"/>
          <w:lang w:eastAsia="ru-RU"/>
        </w:rPr>
        <w:t xml:space="preserve"> </w:t>
      </w:r>
      <w:r>
        <w:rPr>
          <w:rFonts w:eastAsia="Times New Roman" w:cs="Times New Roman"/>
          <w:szCs w:val="24"/>
          <w:lang w:eastAsia="ru-RU"/>
        </w:rPr>
        <w:t xml:space="preserve">izteikti </w:t>
      </w:r>
      <w:r w:rsidRPr="00BB122A">
        <w:rPr>
          <w:rFonts w:eastAsia="Times New Roman" w:cs="Times New Roman"/>
          <w:szCs w:val="24"/>
          <w:lang w:eastAsia="ru-RU"/>
        </w:rPr>
        <w:t>gaitas un koordinācijas traucējumi</w:t>
      </w:r>
      <w:r>
        <w:rPr>
          <w:rFonts w:eastAsia="Times New Roman" w:cs="Times New Roman"/>
          <w:szCs w:val="24"/>
          <w:lang w:eastAsia="ru-RU"/>
        </w:rPr>
        <w:t xml:space="preserve"> un citi.</w:t>
      </w:r>
    </w:p>
    <w:p w:rsidR="005B3D1B" w:rsidRDefault="005B3D1B" w:rsidP="005B3D1B">
      <w:pPr>
        <w:ind w:firstLine="708"/>
        <w:rPr>
          <w:rFonts w:eastAsia="Times New Roman" w:cs="Times New Roman"/>
          <w:szCs w:val="24"/>
          <w:lang w:eastAsia="ru-RU"/>
        </w:rPr>
      </w:pPr>
      <w:r>
        <w:rPr>
          <w:rFonts w:eastAsia="Times New Roman" w:cs="Times New Roman"/>
          <w:i/>
          <w:szCs w:val="24"/>
          <w:lang w:eastAsia="ru-RU"/>
        </w:rPr>
        <w:t xml:space="preserve">                              </w:t>
      </w:r>
      <w:r w:rsidRPr="00FE20DD">
        <w:rPr>
          <w:rFonts w:eastAsia="Times New Roman" w:cs="Times New Roman"/>
          <w:i/>
          <w:szCs w:val="24"/>
          <w:lang w:eastAsia="ru-RU"/>
        </w:rPr>
        <w:t>smags:</w:t>
      </w:r>
      <w:r>
        <w:rPr>
          <w:rFonts w:eastAsia="Times New Roman" w:cs="Times New Roman"/>
          <w:szCs w:val="24"/>
          <w:lang w:eastAsia="ru-RU"/>
        </w:rPr>
        <w:t xml:space="preserve"> apziņas traucējumi, kustības </w:t>
      </w:r>
      <w:proofErr w:type="gramStart"/>
      <w:r>
        <w:rPr>
          <w:rFonts w:eastAsia="Times New Roman" w:cs="Times New Roman"/>
          <w:szCs w:val="24"/>
          <w:lang w:eastAsia="ru-RU"/>
        </w:rPr>
        <w:t>haotiskas vai izteikta</w:t>
      </w:r>
      <w:proofErr w:type="gramEnd"/>
      <w:r>
        <w:rPr>
          <w:rFonts w:eastAsia="Times New Roman" w:cs="Times New Roman"/>
          <w:szCs w:val="24"/>
          <w:lang w:eastAsia="ru-RU"/>
        </w:rPr>
        <w:t xml:space="preserve"> pasivitāte; </w:t>
      </w:r>
      <w:r w:rsidRPr="00BB122A">
        <w:rPr>
          <w:rFonts w:eastAsia="Times New Roman" w:cs="Times New Roman"/>
          <w:szCs w:val="24"/>
          <w:lang w:eastAsia="ru-RU"/>
        </w:rPr>
        <w:t>alkohola smaka no mutes</w:t>
      </w:r>
      <w:r>
        <w:rPr>
          <w:rFonts w:eastAsia="Times New Roman" w:cs="Times New Roman"/>
          <w:szCs w:val="24"/>
          <w:lang w:eastAsia="ru-RU"/>
        </w:rPr>
        <w:t xml:space="preserve">, seja bāla, siekalošanas, vemšana, paātrināts pulss, bet lēna elpošana un zems asinsspiediens; </w:t>
      </w:r>
      <w:r w:rsidRPr="00BB122A">
        <w:rPr>
          <w:rFonts w:eastAsia="Times New Roman" w:cs="Times New Roman"/>
          <w:szCs w:val="24"/>
          <w:lang w:eastAsia="ru-RU"/>
        </w:rPr>
        <w:t>p</w:t>
      </w:r>
      <w:r>
        <w:rPr>
          <w:rFonts w:eastAsia="Times New Roman" w:cs="Times New Roman"/>
          <w:szCs w:val="24"/>
          <w:lang w:eastAsia="ru-RU"/>
        </w:rPr>
        <w:t>latas</w:t>
      </w:r>
      <w:r w:rsidR="00302814">
        <w:rPr>
          <w:rFonts w:eastAsia="Times New Roman" w:cs="Times New Roman"/>
          <w:szCs w:val="24"/>
          <w:lang w:eastAsia="ru-RU"/>
        </w:rPr>
        <w:t xml:space="preserve"> acu zīlītes</w:t>
      </w:r>
      <w:r w:rsidRPr="00BB122A">
        <w:rPr>
          <w:rFonts w:eastAsia="Times New Roman" w:cs="Times New Roman"/>
          <w:szCs w:val="24"/>
          <w:lang w:eastAsia="ru-RU"/>
        </w:rPr>
        <w:t>,</w:t>
      </w:r>
      <w:r>
        <w:rPr>
          <w:rFonts w:eastAsia="Times New Roman" w:cs="Times New Roman"/>
          <w:szCs w:val="24"/>
          <w:lang w:eastAsia="ru-RU"/>
        </w:rPr>
        <w:t xml:space="preserve"> pavājinātas reakcijas uz kairinātājiem, spontāna urinācija un citi.</w:t>
      </w:r>
    </w:p>
    <w:p w:rsidR="005B3D1B" w:rsidRDefault="005B3D1B" w:rsidP="005B3D1B">
      <w:pPr>
        <w:ind w:firstLine="708"/>
        <w:rPr>
          <w:rFonts w:eastAsia="Times New Roman" w:cs="Times New Roman"/>
          <w:szCs w:val="24"/>
          <w:lang w:eastAsia="ru-RU"/>
        </w:rPr>
      </w:pPr>
      <w:proofErr w:type="spellStart"/>
      <w:r w:rsidRPr="00CE5016">
        <w:rPr>
          <w:rFonts w:eastAsia="Times New Roman" w:cs="Times New Roman"/>
          <w:i/>
          <w:szCs w:val="24"/>
          <w:u w:val="single"/>
          <w:lang w:eastAsia="ru-RU"/>
        </w:rPr>
        <w:t>Pēcintoksikācijas</w:t>
      </w:r>
      <w:proofErr w:type="spellEnd"/>
      <w:r w:rsidRPr="00CE5016">
        <w:rPr>
          <w:rFonts w:eastAsia="Times New Roman" w:cs="Times New Roman"/>
          <w:i/>
          <w:szCs w:val="24"/>
          <w:u w:val="single"/>
          <w:lang w:eastAsia="ru-RU"/>
        </w:rPr>
        <w:t xml:space="preserve"> stāvoklis:</w:t>
      </w:r>
      <w:r>
        <w:rPr>
          <w:rFonts w:eastAsia="Times New Roman" w:cs="Times New Roman"/>
          <w:i/>
          <w:szCs w:val="24"/>
          <w:u w:val="single"/>
          <w:lang w:eastAsia="ru-RU"/>
        </w:rPr>
        <w:t xml:space="preserve"> </w:t>
      </w:r>
      <w:r w:rsidRPr="001B214E">
        <w:rPr>
          <w:rFonts w:eastAsia="Times New Roman" w:cs="Times New Roman"/>
          <w:szCs w:val="24"/>
          <w:lang w:eastAsia="ru-RU"/>
        </w:rPr>
        <w:t xml:space="preserve">vājuma sajūta, </w:t>
      </w:r>
      <w:r>
        <w:rPr>
          <w:rFonts w:eastAsia="Times New Roman" w:cs="Times New Roman"/>
          <w:szCs w:val="24"/>
          <w:lang w:eastAsia="ru-RU"/>
        </w:rPr>
        <w:t>pazemināts garastāvoklis, riebuma sajūta pret alkoholu.</w:t>
      </w:r>
    </w:p>
    <w:p w:rsidR="005B3D1B" w:rsidRPr="008D3C5E" w:rsidRDefault="005B3D1B" w:rsidP="005B3D1B">
      <w:pPr>
        <w:rPr>
          <w:rFonts w:eastAsia="Times New Roman" w:cs="Times New Roman"/>
          <w:b/>
          <w:szCs w:val="24"/>
          <w:lang w:eastAsia="ru-RU"/>
        </w:rPr>
      </w:pPr>
      <w:r w:rsidRPr="002A5BB4">
        <w:rPr>
          <w:rFonts w:eastAsia="Times New Roman" w:cs="Times New Roman"/>
          <w:b/>
          <w:szCs w:val="24"/>
          <w:lang w:eastAsia="ru-RU"/>
        </w:rPr>
        <w:t>Lietošana ar kaitīgā</w:t>
      </w:r>
      <w:r>
        <w:rPr>
          <w:rFonts w:eastAsia="Times New Roman" w:cs="Times New Roman"/>
          <w:b/>
          <w:szCs w:val="24"/>
          <w:lang w:eastAsia="ru-RU"/>
        </w:rPr>
        <w:t>m sekā</w:t>
      </w:r>
      <w:r w:rsidRPr="002A5BB4">
        <w:rPr>
          <w:rFonts w:eastAsia="Times New Roman" w:cs="Times New Roman"/>
          <w:b/>
          <w:szCs w:val="24"/>
          <w:lang w:eastAsia="ru-RU"/>
        </w:rPr>
        <w:t>m</w:t>
      </w:r>
      <w:r>
        <w:rPr>
          <w:rFonts w:eastAsia="Times New Roman" w:cs="Times New Roman"/>
          <w:b/>
          <w:szCs w:val="24"/>
          <w:lang w:eastAsia="ru-RU"/>
        </w:rPr>
        <w:t xml:space="preserve">: </w:t>
      </w:r>
      <w:r w:rsidRPr="008D3C5E">
        <w:rPr>
          <w:rFonts w:eastAsia="Times New Roman" w:cs="Times New Roman"/>
          <w:szCs w:val="24"/>
          <w:lang w:eastAsia="ru-RU"/>
        </w:rPr>
        <w:t>v</w:t>
      </w:r>
      <w:r>
        <w:rPr>
          <w:rFonts w:eastAsia="Times New Roman" w:cs="Times New Roman"/>
          <w:szCs w:val="24"/>
          <w:lang w:eastAsia="ru-RU"/>
        </w:rPr>
        <w:t xml:space="preserve">eidojās psihiska atkarība: tieksme apmierināt psiholoģisku vajadzību pēc psiholoģiska komforta sajūtas iedzeršanās procesā, motivāciju cīņa (tieksme </w:t>
      </w:r>
      <w:r>
        <w:rPr>
          <w:rFonts w:eastAsia="Times New Roman" w:cs="Times New Roman"/>
          <w:szCs w:val="24"/>
          <w:lang w:eastAsia="ru-RU"/>
        </w:rPr>
        <w:lastRenderedPageBreak/>
        <w:t>nespecifiska); s</w:t>
      </w:r>
      <w:r>
        <w:t>istemātiska</w:t>
      </w:r>
      <w:r w:rsidRPr="007265EF">
        <w:t xml:space="preserve"> lietošana;</w:t>
      </w:r>
      <w:r>
        <w:t xml:space="preserve"> </w:t>
      </w:r>
      <w:r>
        <w:rPr>
          <w:rFonts w:eastAsia="Times New Roman" w:cs="Times New Roman"/>
          <w:szCs w:val="24"/>
          <w:lang w:eastAsia="ru-RU"/>
        </w:rPr>
        <w:t xml:space="preserve">aktīvi meklē iedzeršanas situācijas; </w:t>
      </w:r>
      <w:r>
        <w:t xml:space="preserve">biežāki </w:t>
      </w:r>
      <w:r>
        <w:rPr>
          <w:rFonts w:eastAsia="Times New Roman" w:cs="Times New Roman"/>
          <w:szCs w:val="24"/>
          <w:lang w:eastAsia="ru-RU"/>
        </w:rPr>
        <w:t>alkohola pārdozēšanas gadījumi; mazinās</w:t>
      </w:r>
      <w:r>
        <w:t xml:space="preserve"> aizsargreakciju spējas (miegs un vemšana); biežāki atmiņas traucējumi; </w:t>
      </w:r>
      <w:r>
        <w:rPr>
          <w:rFonts w:eastAsia="Times New Roman" w:cs="Times New Roman"/>
          <w:szCs w:val="24"/>
          <w:lang w:eastAsia="ru-RU"/>
        </w:rPr>
        <w:t xml:space="preserve">funkcionālie veselības traucējumi; problēmas ģimenē, darbā, likumpārkāpumi, nelaimes gadījumi. </w:t>
      </w:r>
    </w:p>
    <w:p w:rsidR="005B3D1B" w:rsidRPr="008D3C5E" w:rsidRDefault="005B3D1B" w:rsidP="005B3D1B">
      <w:pPr>
        <w:rPr>
          <w:rFonts w:eastAsia="Times New Roman" w:cs="Times New Roman"/>
          <w:b/>
          <w:szCs w:val="24"/>
          <w:lang w:eastAsia="ru-RU"/>
        </w:rPr>
      </w:pPr>
      <w:r>
        <w:rPr>
          <w:rFonts w:eastAsia="Times New Roman" w:cs="Times New Roman"/>
          <w:b/>
          <w:szCs w:val="24"/>
          <w:lang w:eastAsia="ru-RU"/>
        </w:rPr>
        <w:t xml:space="preserve">Atkarība: </w:t>
      </w:r>
      <w:proofErr w:type="spellStart"/>
      <w:r w:rsidRPr="008D3C5E">
        <w:rPr>
          <w:rFonts w:eastAsia="Times New Roman" w:cs="Times New Roman"/>
          <w:szCs w:val="24"/>
          <w:lang w:eastAsia="ru-RU"/>
        </w:rPr>
        <w:t>k</w:t>
      </w:r>
      <w:r w:rsidRPr="00704E3B">
        <w:rPr>
          <w:rFonts w:eastAsia="Times New Roman" w:cs="Times New Roman"/>
          <w:szCs w:val="24"/>
          <w:lang w:eastAsia="ru-RU"/>
        </w:rPr>
        <w:t>ompulsīva</w:t>
      </w:r>
      <w:proofErr w:type="spellEnd"/>
      <w:r w:rsidRPr="00704E3B">
        <w:rPr>
          <w:rFonts w:eastAsia="Times New Roman" w:cs="Times New Roman"/>
          <w:szCs w:val="24"/>
          <w:lang w:eastAsia="ru-RU"/>
        </w:rPr>
        <w:t xml:space="preserve"> tieksme:</w:t>
      </w:r>
      <w:r>
        <w:rPr>
          <w:rFonts w:eastAsia="Times New Roman" w:cs="Times New Roman"/>
          <w:szCs w:val="24"/>
          <w:lang w:eastAsia="ru-RU"/>
        </w:rPr>
        <w:t xml:space="preserve"> orientēta uz psiholoģisku un fizisku vajadzību pēc fiziska komforta, s</w:t>
      </w:r>
      <w:r w:rsidRPr="0021188F">
        <w:rPr>
          <w:rFonts w:eastAsia="Times New Roman" w:cs="Times New Roman"/>
          <w:szCs w:val="24"/>
          <w:lang w:eastAsia="ru-RU"/>
        </w:rPr>
        <w:t>pecifisk</w:t>
      </w:r>
      <w:r>
        <w:rPr>
          <w:rFonts w:eastAsia="Times New Roman" w:cs="Times New Roman"/>
          <w:szCs w:val="24"/>
          <w:lang w:eastAsia="ru-RU"/>
        </w:rPr>
        <w:t xml:space="preserve">a (lāpīšanas), vājas motivāciju cīņas spējas. Parādās pēc ~ 150 -200 gramu stipra alkohola, abstinences stāvoklī un recidīva riska stāvoklī (“sausas paģiras”). </w:t>
      </w:r>
      <w:r>
        <w:rPr>
          <w:szCs w:val="20"/>
        </w:rPr>
        <w:t>Maksimāli lielas alkohola devas</w:t>
      </w:r>
      <w:r w:rsidRPr="00B4179C">
        <w:rPr>
          <w:szCs w:val="20"/>
        </w:rPr>
        <w:t>; mainās uzvedība reibumā;</w:t>
      </w:r>
      <w:r>
        <w:rPr>
          <w:szCs w:val="20"/>
        </w:rPr>
        <w:t xml:space="preserve"> nav </w:t>
      </w:r>
      <w:proofErr w:type="spellStart"/>
      <w:r>
        <w:rPr>
          <w:szCs w:val="20"/>
        </w:rPr>
        <w:t>aizsargreflekšu</w:t>
      </w:r>
      <w:proofErr w:type="spellEnd"/>
      <w:r>
        <w:rPr>
          <w:szCs w:val="20"/>
        </w:rPr>
        <w:t xml:space="preserve">, amnēzija. </w:t>
      </w:r>
      <w:r w:rsidRPr="00B4179C">
        <w:rPr>
          <w:rFonts w:eastAsia="Times New Roman" w:cs="Times New Roman"/>
          <w:szCs w:val="24"/>
          <w:lang w:eastAsia="ru-RU"/>
        </w:rPr>
        <w:t>Zaudējumi personīgā un sociālā dzīvē.</w:t>
      </w:r>
      <w:r>
        <w:rPr>
          <w:rFonts w:eastAsia="Times New Roman" w:cs="Times New Roman"/>
          <w:b/>
          <w:szCs w:val="24"/>
          <w:lang w:eastAsia="ru-RU"/>
        </w:rPr>
        <w:t xml:space="preserve"> </w:t>
      </w:r>
      <w:r w:rsidRPr="00B4179C">
        <w:rPr>
          <w:szCs w:val="20"/>
        </w:rPr>
        <w:t>Alkohola lietošanas formas:</w:t>
      </w:r>
      <w:r>
        <w:rPr>
          <w:szCs w:val="20"/>
        </w:rPr>
        <w:t xml:space="preserve"> </w:t>
      </w:r>
      <w:proofErr w:type="spellStart"/>
      <w:r w:rsidRPr="00B4179C">
        <w:rPr>
          <w:szCs w:val="20"/>
        </w:rPr>
        <w:t>pseidoplosti</w:t>
      </w:r>
      <w:proofErr w:type="spellEnd"/>
      <w:r w:rsidRPr="00B4179C">
        <w:rPr>
          <w:szCs w:val="20"/>
        </w:rPr>
        <w:t>,</w:t>
      </w:r>
      <w:r>
        <w:rPr>
          <w:szCs w:val="20"/>
        </w:rPr>
        <w:t xml:space="preserve"> </w:t>
      </w:r>
      <w:r w:rsidRPr="00B4179C">
        <w:rPr>
          <w:szCs w:val="20"/>
        </w:rPr>
        <w:t>ikdienas dzeršana bez vai ar plostiem.</w:t>
      </w:r>
      <w:r w:rsidRPr="00B4179C">
        <w:rPr>
          <w:rFonts w:eastAsia="Times New Roman" w:cs="Times New Roman"/>
          <w:szCs w:val="24"/>
          <w:lang w:eastAsia="ru-RU"/>
        </w:rPr>
        <w:t xml:space="preserve"> Mainas personība. </w:t>
      </w:r>
    </w:p>
    <w:p w:rsidR="005B3D1B" w:rsidRPr="00B4179C" w:rsidRDefault="005B3D1B" w:rsidP="005B3D1B">
      <w:pPr>
        <w:ind w:firstLine="708"/>
        <w:rPr>
          <w:szCs w:val="20"/>
        </w:rPr>
      </w:pPr>
      <w:r w:rsidRPr="00B4179C">
        <w:rPr>
          <w:rFonts w:eastAsia="Times New Roman" w:cs="Times New Roman"/>
          <w:szCs w:val="24"/>
          <w:lang w:eastAsia="ru-RU"/>
        </w:rPr>
        <w:t>Abstinences sindroms:</w:t>
      </w:r>
      <w:r>
        <w:rPr>
          <w:rFonts w:eastAsia="Times New Roman" w:cs="Times New Roman"/>
          <w:szCs w:val="24"/>
          <w:lang w:eastAsia="ru-RU"/>
        </w:rPr>
        <w:t xml:space="preserve"> </w:t>
      </w:r>
      <w:r w:rsidRPr="00B4179C">
        <w:rPr>
          <w:rFonts w:eastAsia="Times New Roman" w:cs="Times New Roman"/>
          <w:szCs w:val="24"/>
          <w:lang w:eastAsia="ru-RU"/>
        </w:rPr>
        <w:t xml:space="preserve">(viegls, vidēji smags, smags, </w:t>
      </w:r>
      <w:r w:rsidRPr="00B4179C">
        <w:rPr>
          <w:rFonts w:ascii="Times" w:hAnsi="Times"/>
          <w:szCs w:val="20"/>
        </w:rPr>
        <w:t>izvērsts</w:t>
      </w:r>
      <w:r w:rsidRPr="00B4179C">
        <w:rPr>
          <w:szCs w:val="20"/>
        </w:rPr>
        <w:t xml:space="preserve">, </w:t>
      </w:r>
      <w:r w:rsidRPr="00B4179C">
        <w:rPr>
          <w:rFonts w:ascii="Times" w:hAnsi="Times"/>
          <w:szCs w:val="20"/>
        </w:rPr>
        <w:t>ar psihiskiem traucējumiem, ar krampjiem</w:t>
      </w:r>
      <w:r>
        <w:rPr>
          <w:szCs w:val="20"/>
        </w:rPr>
        <w:t xml:space="preserve">) + </w:t>
      </w:r>
      <w:proofErr w:type="spellStart"/>
      <w:r>
        <w:rPr>
          <w:szCs w:val="20"/>
        </w:rPr>
        <w:t>kompulsīva</w:t>
      </w:r>
      <w:proofErr w:type="spellEnd"/>
      <w:r>
        <w:rPr>
          <w:szCs w:val="20"/>
        </w:rPr>
        <w:t xml:space="preserve"> tieksme pre</w:t>
      </w:r>
      <w:r w:rsidRPr="00B4179C">
        <w:rPr>
          <w:szCs w:val="20"/>
        </w:rPr>
        <w:t>t alkoholu</w:t>
      </w:r>
    </w:p>
    <w:p w:rsidR="005B3D1B" w:rsidRPr="00B4179C" w:rsidRDefault="005B3D1B" w:rsidP="005B3D1B">
      <w:pPr>
        <w:ind w:firstLine="708"/>
        <w:rPr>
          <w:szCs w:val="20"/>
        </w:rPr>
      </w:pPr>
      <w:r>
        <w:rPr>
          <w:szCs w:val="20"/>
        </w:rPr>
        <w:t>Atkarības „</w:t>
      </w:r>
      <w:r w:rsidR="00302814">
        <w:rPr>
          <w:szCs w:val="20"/>
        </w:rPr>
        <w:t>pēdējā</w:t>
      </w:r>
      <w:r>
        <w:rPr>
          <w:szCs w:val="20"/>
        </w:rPr>
        <w:t xml:space="preserve"> stadija”: lieto </w:t>
      </w:r>
      <w:r w:rsidR="00302814">
        <w:rPr>
          <w:szCs w:val="20"/>
        </w:rPr>
        <w:t>maz grādīgus</w:t>
      </w:r>
      <w:r>
        <w:rPr>
          <w:szCs w:val="20"/>
        </w:rPr>
        <w:t xml:space="preserve"> dzērienus, surogātus, mazākās devās, biežāk, jo alkohols vairs neveido stimulējošu efektu, bet ir nepieciešams organismam dzīves tonusa uzturēšanai.</w:t>
      </w:r>
    </w:p>
    <w:p w:rsidR="005B3D1B" w:rsidRPr="00B4179C" w:rsidRDefault="005B3D1B" w:rsidP="005B3D1B">
      <w:pPr>
        <w:rPr>
          <w:rFonts w:eastAsia="Times New Roman" w:cs="Times New Roman"/>
          <w:szCs w:val="24"/>
          <w:lang w:eastAsia="ru-RU"/>
        </w:rPr>
      </w:pPr>
      <w:r w:rsidRPr="00325A06">
        <w:rPr>
          <w:rFonts w:eastAsia="Times New Roman" w:cs="Times New Roman"/>
          <w:b/>
          <w:szCs w:val="24"/>
          <w:lang w:eastAsia="ru-RU"/>
        </w:rPr>
        <w:t>Alkohola lietošanas sekas:</w:t>
      </w:r>
      <w:r w:rsidRPr="00B4179C">
        <w:rPr>
          <w:rFonts w:eastAsia="Times New Roman" w:cs="Times New Roman"/>
          <w:szCs w:val="24"/>
          <w:lang w:eastAsia="ru-RU"/>
        </w:rPr>
        <w:t xml:space="preserve"> </w:t>
      </w:r>
      <w:r>
        <w:rPr>
          <w:rFonts w:eastAsia="Times New Roman" w:cs="Times New Roman"/>
          <w:szCs w:val="24"/>
          <w:lang w:eastAsia="ru-RU"/>
        </w:rPr>
        <w:t xml:space="preserve">personības degradācija, psihiski traucējumi (delīrijs, </w:t>
      </w:r>
      <w:proofErr w:type="spellStart"/>
      <w:r>
        <w:rPr>
          <w:rFonts w:eastAsia="Times New Roman" w:cs="Times New Roman"/>
          <w:szCs w:val="24"/>
          <w:lang w:eastAsia="ru-RU"/>
        </w:rPr>
        <w:t>epilēkmes</w:t>
      </w:r>
      <w:proofErr w:type="spellEnd"/>
      <w:r>
        <w:rPr>
          <w:rFonts w:eastAsia="Times New Roman" w:cs="Times New Roman"/>
          <w:szCs w:val="24"/>
          <w:lang w:eastAsia="ru-RU"/>
        </w:rPr>
        <w:t xml:space="preserve">, murgi un citi), </w:t>
      </w:r>
      <w:proofErr w:type="spellStart"/>
      <w:r w:rsidRPr="00B4179C">
        <w:rPr>
          <w:rFonts w:eastAsia="Times New Roman" w:cs="Times New Roman"/>
          <w:szCs w:val="24"/>
          <w:lang w:eastAsia="ru-RU"/>
        </w:rPr>
        <w:t>polineiropātija</w:t>
      </w:r>
      <w:proofErr w:type="spellEnd"/>
      <w:r w:rsidRPr="00B4179C">
        <w:rPr>
          <w:rFonts w:eastAsia="Times New Roman" w:cs="Times New Roman"/>
          <w:szCs w:val="24"/>
          <w:lang w:eastAsia="ru-RU"/>
        </w:rPr>
        <w:t xml:space="preserve">, aknu taukainā </w:t>
      </w:r>
      <w:proofErr w:type="spellStart"/>
      <w:r w:rsidRPr="00B4179C">
        <w:rPr>
          <w:rFonts w:eastAsia="Times New Roman" w:cs="Times New Roman"/>
          <w:szCs w:val="24"/>
          <w:lang w:eastAsia="ru-RU"/>
        </w:rPr>
        <w:t>distrofija</w:t>
      </w:r>
      <w:proofErr w:type="spellEnd"/>
      <w:r w:rsidRPr="00B4179C">
        <w:rPr>
          <w:rFonts w:eastAsia="Times New Roman" w:cs="Times New Roman"/>
          <w:szCs w:val="24"/>
          <w:lang w:eastAsia="ru-RU"/>
        </w:rPr>
        <w:t xml:space="preserve">, kardiomiopātija, </w:t>
      </w:r>
      <w:proofErr w:type="spellStart"/>
      <w:r w:rsidRPr="00B4179C">
        <w:rPr>
          <w:rFonts w:eastAsia="Times New Roman" w:cs="Times New Roman"/>
          <w:szCs w:val="24"/>
          <w:lang w:eastAsia="ru-RU"/>
        </w:rPr>
        <w:t>pankreatīts</w:t>
      </w:r>
      <w:proofErr w:type="spellEnd"/>
      <w:r>
        <w:rPr>
          <w:rFonts w:eastAsia="Times New Roman" w:cs="Times New Roman"/>
          <w:szCs w:val="24"/>
          <w:lang w:eastAsia="ru-RU"/>
        </w:rPr>
        <w:t xml:space="preserve">, alkohola </w:t>
      </w:r>
      <w:proofErr w:type="spellStart"/>
      <w:r>
        <w:rPr>
          <w:rFonts w:eastAsia="Times New Roman" w:cs="Times New Roman"/>
          <w:szCs w:val="24"/>
          <w:lang w:eastAsia="ru-RU"/>
        </w:rPr>
        <w:t>fetālais</w:t>
      </w:r>
      <w:proofErr w:type="spellEnd"/>
      <w:r>
        <w:rPr>
          <w:rFonts w:eastAsia="Times New Roman" w:cs="Times New Roman"/>
          <w:szCs w:val="24"/>
          <w:lang w:eastAsia="ru-RU"/>
        </w:rPr>
        <w:t xml:space="preserve"> sindroms</w:t>
      </w:r>
      <w:r w:rsidRPr="00B4179C">
        <w:rPr>
          <w:rFonts w:eastAsia="Times New Roman" w:cs="Times New Roman"/>
          <w:szCs w:val="24"/>
          <w:lang w:eastAsia="ru-RU"/>
        </w:rPr>
        <w:t xml:space="preserve"> un citas.</w:t>
      </w:r>
    </w:p>
    <w:p w:rsidR="005B3D1B" w:rsidRDefault="005B3D1B" w:rsidP="005B3D1B">
      <w:pPr>
        <w:ind w:firstLine="708"/>
        <w:rPr>
          <w:rFonts w:eastAsia="Times New Roman" w:cs="Times New Roman"/>
          <w:szCs w:val="24"/>
          <w:lang w:eastAsia="ru-RU"/>
        </w:rPr>
      </w:pPr>
    </w:p>
    <w:p w:rsidR="005B3D1B" w:rsidRDefault="005B3D1B" w:rsidP="005B3D1B">
      <w:pPr>
        <w:ind w:left="708" w:firstLine="708"/>
        <w:rPr>
          <w:b/>
          <w:sz w:val="28"/>
        </w:rPr>
      </w:pPr>
      <w:r w:rsidRPr="005C79A2">
        <w:rPr>
          <w:b/>
          <w:sz w:val="28"/>
        </w:rPr>
        <w:t>2.</w:t>
      </w:r>
      <w:r>
        <w:rPr>
          <w:b/>
          <w:sz w:val="28"/>
        </w:rPr>
        <w:t xml:space="preserve">Opioīdi </w:t>
      </w:r>
      <w:r>
        <w:rPr>
          <w:rFonts w:eastAsia="Times New Roman" w:cs="Times New Roman"/>
          <w:szCs w:val="24"/>
          <w:lang w:eastAsia="ru-RU"/>
        </w:rPr>
        <w:t>(</w:t>
      </w:r>
      <w:proofErr w:type="spellStart"/>
      <w:r w:rsidRPr="00BB122A">
        <w:rPr>
          <w:rFonts w:eastAsia="Times New Roman" w:cs="Times New Roman"/>
          <w:szCs w:val="24"/>
          <w:lang w:val="en-US" w:eastAsia="ru-RU"/>
        </w:rPr>
        <w:t>heroīns</w:t>
      </w:r>
      <w:proofErr w:type="spellEnd"/>
      <w:r w:rsidRPr="00BB122A">
        <w:rPr>
          <w:rFonts w:eastAsia="Times New Roman" w:cs="Times New Roman"/>
          <w:szCs w:val="24"/>
          <w:lang w:val="en-US" w:eastAsia="ru-RU"/>
        </w:rPr>
        <w:t xml:space="preserve">, </w:t>
      </w:r>
      <w:proofErr w:type="spellStart"/>
      <w:r w:rsidRPr="00BB122A">
        <w:rPr>
          <w:rFonts w:eastAsia="Times New Roman" w:cs="Times New Roman"/>
          <w:szCs w:val="24"/>
          <w:lang w:val="en-US" w:eastAsia="ru-RU"/>
        </w:rPr>
        <w:t>kodeīns</w:t>
      </w:r>
      <w:proofErr w:type="spellEnd"/>
      <w:r w:rsidRPr="00BB122A">
        <w:rPr>
          <w:rFonts w:eastAsia="Times New Roman" w:cs="Times New Roman"/>
          <w:szCs w:val="24"/>
          <w:lang w:val="en-US" w:eastAsia="ru-RU"/>
        </w:rPr>
        <w:t xml:space="preserve">, </w:t>
      </w:r>
      <w:proofErr w:type="spellStart"/>
      <w:r w:rsidRPr="00BB122A">
        <w:rPr>
          <w:rFonts w:eastAsia="Times New Roman" w:cs="Times New Roman"/>
          <w:szCs w:val="24"/>
          <w:lang w:val="en-US" w:eastAsia="ru-RU"/>
        </w:rPr>
        <w:t>metadons</w:t>
      </w:r>
      <w:proofErr w:type="spellEnd"/>
      <w:r w:rsidRPr="00BB122A">
        <w:rPr>
          <w:rFonts w:eastAsia="Times New Roman" w:cs="Times New Roman"/>
          <w:szCs w:val="24"/>
          <w:lang w:val="en-US" w:eastAsia="ru-RU"/>
        </w:rPr>
        <w:t>, «</w:t>
      </w:r>
      <w:proofErr w:type="spellStart"/>
      <w:r w:rsidRPr="00BB122A">
        <w:rPr>
          <w:rFonts w:eastAsia="Times New Roman" w:cs="Times New Roman"/>
          <w:szCs w:val="24"/>
          <w:lang w:val="en-US" w:eastAsia="ru-RU"/>
        </w:rPr>
        <w:t>hanka</w:t>
      </w:r>
      <w:proofErr w:type="spellEnd"/>
      <w:r w:rsidRPr="00BB122A">
        <w:rPr>
          <w:rFonts w:eastAsia="Times New Roman" w:cs="Times New Roman"/>
          <w:szCs w:val="24"/>
          <w:lang w:val="en-US" w:eastAsia="ru-RU"/>
        </w:rPr>
        <w:t xml:space="preserve">», </w:t>
      </w:r>
      <w:proofErr w:type="spellStart"/>
      <w:r w:rsidRPr="00BB122A">
        <w:rPr>
          <w:rFonts w:eastAsia="Times New Roman" w:cs="Times New Roman"/>
          <w:szCs w:val="24"/>
          <w:lang w:val="en-US" w:eastAsia="ru-RU"/>
        </w:rPr>
        <w:t>morfīns</w:t>
      </w:r>
      <w:proofErr w:type="spellEnd"/>
      <w:r>
        <w:rPr>
          <w:rFonts w:eastAsia="Times New Roman" w:cs="Times New Roman"/>
          <w:szCs w:val="24"/>
          <w:lang w:eastAsia="ru-RU"/>
        </w:rPr>
        <w:t>,</w:t>
      </w:r>
      <w:proofErr w:type="spellStart"/>
      <w:r w:rsidRPr="00BB122A">
        <w:rPr>
          <w:rFonts w:eastAsia="Times New Roman" w:cs="Times New Roman"/>
          <w:szCs w:val="24"/>
          <w:lang w:val="en-US" w:eastAsia="ru-RU"/>
        </w:rPr>
        <w:t>tramadols</w:t>
      </w:r>
      <w:proofErr w:type="spellEnd"/>
      <w:r>
        <w:rPr>
          <w:rFonts w:eastAsia="Times New Roman" w:cs="Times New Roman"/>
          <w:szCs w:val="24"/>
          <w:lang w:val="en-US" w:eastAsia="ru-RU"/>
        </w:rPr>
        <w:t xml:space="preserve"> </w:t>
      </w:r>
      <w:r w:rsidRPr="00BB122A">
        <w:rPr>
          <w:rFonts w:eastAsia="Times New Roman" w:cs="Times New Roman"/>
          <w:szCs w:val="24"/>
          <w:lang w:val="en-US" w:eastAsia="ru-RU"/>
        </w:rPr>
        <w:t xml:space="preserve">un </w:t>
      </w:r>
      <w:proofErr w:type="spellStart"/>
      <w:r w:rsidRPr="00BB122A">
        <w:rPr>
          <w:rFonts w:eastAsia="Times New Roman" w:cs="Times New Roman"/>
          <w:szCs w:val="24"/>
          <w:lang w:val="en-US" w:eastAsia="ru-RU"/>
        </w:rPr>
        <w:t>citi</w:t>
      </w:r>
      <w:proofErr w:type="spellEnd"/>
      <w:r>
        <w:rPr>
          <w:rFonts w:eastAsia="Times New Roman" w:cs="Times New Roman"/>
          <w:szCs w:val="24"/>
          <w:lang w:eastAsia="ru-RU"/>
        </w:rPr>
        <w:t>)</w:t>
      </w:r>
    </w:p>
    <w:p w:rsidR="005B3D1B" w:rsidRDefault="005B3D1B" w:rsidP="005B3D1B">
      <w:pPr>
        <w:rPr>
          <w:rFonts w:eastAsia="Times New Roman" w:cs="Times New Roman"/>
          <w:szCs w:val="24"/>
          <w:lang w:eastAsia="ru-RU"/>
        </w:rPr>
      </w:pPr>
      <w:r>
        <w:rPr>
          <w:rFonts w:eastAsia="Times New Roman" w:cs="Times New Roman"/>
          <w:b/>
          <w:szCs w:val="24"/>
          <w:lang w:eastAsia="ru-RU"/>
        </w:rPr>
        <w:t>Epizodiska heroīna</w:t>
      </w:r>
      <w:r w:rsidRPr="00A64027">
        <w:rPr>
          <w:rFonts w:eastAsia="Times New Roman" w:cs="Times New Roman"/>
          <w:b/>
          <w:szCs w:val="24"/>
          <w:lang w:eastAsia="ru-RU"/>
        </w:rPr>
        <w:t xml:space="preserve"> lietošana:</w:t>
      </w:r>
      <w:r>
        <w:rPr>
          <w:rFonts w:eastAsia="Times New Roman" w:cs="Times New Roman"/>
          <w:szCs w:val="24"/>
          <w:lang w:eastAsia="ru-RU"/>
        </w:rPr>
        <w:t xml:space="preserve"> </w:t>
      </w:r>
      <w:r w:rsidRPr="002C5C11">
        <w:t>L</w:t>
      </w:r>
      <w:r>
        <w:rPr>
          <w:rFonts w:eastAsia="Times New Roman" w:cs="Times New Roman"/>
          <w:szCs w:val="24"/>
          <w:lang w:eastAsia="ru-RU"/>
        </w:rPr>
        <w:t xml:space="preserve">ieto reti, ½ devas (1 deva jeb „čeks” = 0,1 grams); spilgta eiforija (5 minūtes), pēc tam miera sajuta ar patīkamiem sapņiem (3 stundas), kas beidzas ar virspusējo miegu (3 – 4 stundas), naktī nomodā. </w:t>
      </w:r>
      <w:proofErr w:type="spellStart"/>
      <w:r>
        <w:rPr>
          <w:rFonts w:eastAsia="Times New Roman" w:cs="Times New Roman"/>
          <w:szCs w:val="24"/>
          <w:lang w:eastAsia="ru-RU"/>
        </w:rPr>
        <w:t>Aizsargrefleksi</w:t>
      </w:r>
      <w:proofErr w:type="spellEnd"/>
      <w:r>
        <w:rPr>
          <w:rFonts w:eastAsia="Times New Roman" w:cs="Times New Roman"/>
          <w:szCs w:val="24"/>
          <w:lang w:eastAsia="ru-RU"/>
        </w:rPr>
        <w:t xml:space="preserve">: nieze un vemšana. </w:t>
      </w:r>
    </w:p>
    <w:p w:rsidR="005B3D1B" w:rsidRDefault="005B3D1B" w:rsidP="005B3D1B">
      <w:pPr>
        <w:rPr>
          <w:b/>
        </w:rPr>
      </w:pPr>
      <w:r w:rsidRPr="002C5C11">
        <w:rPr>
          <w:i/>
        </w:rPr>
        <w:t>Akūta heroīna intoksikācija:</w:t>
      </w:r>
      <w:r>
        <w:rPr>
          <w:b/>
        </w:rPr>
        <w:t xml:space="preserve"> </w:t>
      </w:r>
      <w:r w:rsidRPr="008D3C5E">
        <w:t>e</w:t>
      </w:r>
      <w:r w:rsidRPr="00BB122A">
        <w:rPr>
          <w:rFonts w:eastAsia="Times New Roman" w:cs="Times New Roman"/>
          <w:szCs w:val="24"/>
          <w:lang w:eastAsia="ru-RU"/>
        </w:rPr>
        <w:t>ifori</w:t>
      </w:r>
      <w:r>
        <w:rPr>
          <w:rFonts w:eastAsia="Times New Roman" w:cs="Times New Roman"/>
          <w:szCs w:val="24"/>
          <w:lang w:eastAsia="ru-RU"/>
        </w:rPr>
        <w:t>ja</w:t>
      </w:r>
      <w:r w:rsidRPr="00BB122A">
        <w:rPr>
          <w:rFonts w:eastAsia="Times New Roman" w:cs="Times New Roman"/>
          <w:szCs w:val="24"/>
          <w:lang w:eastAsia="ru-RU"/>
        </w:rPr>
        <w:t>, kritikas trūkums gan pret sevi, gan apkārtējo situāciju, iespējami arī apziņas traucējum</w:t>
      </w:r>
      <w:r>
        <w:rPr>
          <w:rFonts w:eastAsia="Times New Roman" w:cs="Times New Roman"/>
          <w:szCs w:val="24"/>
          <w:lang w:eastAsia="ru-RU"/>
        </w:rPr>
        <w:t>s</w:t>
      </w:r>
      <w:r w:rsidRPr="00BB122A">
        <w:rPr>
          <w:rFonts w:eastAsia="Times New Roman" w:cs="Times New Roman"/>
          <w:szCs w:val="24"/>
          <w:lang w:eastAsia="ru-RU"/>
        </w:rPr>
        <w:t xml:space="preserve">, virspusēji spriedumi, uzmanības </w:t>
      </w:r>
      <w:proofErr w:type="spellStart"/>
      <w:r w:rsidRPr="00BB122A">
        <w:rPr>
          <w:rFonts w:eastAsia="Times New Roman" w:cs="Times New Roman"/>
          <w:szCs w:val="24"/>
          <w:lang w:eastAsia="ru-RU"/>
        </w:rPr>
        <w:t>nenoturība</w:t>
      </w:r>
      <w:r>
        <w:rPr>
          <w:rFonts w:eastAsia="Times New Roman" w:cs="Times New Roman"/>
          <w:szCs w:val="24"/>
          <w:lang w:eastAsia="ru-RU"/>
        </w:rPr>
        <w:t>,</w:t>
      </w:r>
      <w:r w:rsidRPr="00BB122A">
        <w:rPr>
          <w:rFonts w:eastAsia="Times New Roman" w:cs="Times New Roman"/>
          <w:szCs w:val="24"/>
          <w:lang w:eastAsia="ru-RU"/>
        </w:rPr>
        <w:t>miegainība,nespēks</w:t>
      </w:r>
      <w:proofErr w:type="spellEnd"/>
      <w:r>
        <w:rPr>
          <w:rFonts w:eastAsia="Times New Roman" w:cs="Times New Roman"/>
          <w:szCs w:val="24"/>
          <w:lang w:eastAsia="ru-RU"/>
        </w:rPr>
        <w:t xml:space="preserve">, uzturas vienatnē, dusmojas, ja kāds iztraucē; seja </w:t>
      </w:r>
      <w:proofErr w:type="spellStart"/>
      <w:r>
        <w:rPr>
          <w:rFonts w:eastAsia="Times New Roman" w:cs="Times New Roman"/>
          <w:szCs w:val="24"/>
          <w:lang w:eastAsia="ru-RU"/>
        </w:rPr>
        <w:t>pelēcīgi</w:t>
      </w:r>
      <w:r w:rsidRPr="00BB122A">
        <w:rPr>
          <w:rFonts w:eastAsia="Times New Roman" w:cs="Times New Roman"/>
          <w:szCs w:val="24"/>
          <w:lang w:eastAsia="ru-RU"/>
        </w:rPr>
        <w:t>bāl</w:t>
      </w:r>
      <w:r>
        <w:rPr>
          <w:rFonts w:eastAsia="Times New Roman" w:cs="Times New Roman"/>
          <w:szCs w:val="24"/>
          <w:lang w:eastAsia="ru-RU"/>
        </w:rPr>
        <w:t>a</w:t>
      </w:r>
      <w:proofErr w:type="spellEnd"/>
      <w:r w:rsidRPr="00BB122A">
        <w:rPr>
          <w:rFonts w:eastAsia="Times New Roman" w:cs="Times New Roman"/>
          <w:szCs w:val="24"/>
          <w:lang w:eastAsia="ru-RU"/>
        </w:rPr>
        <w:t xml:space="preserve">, ādas </w:t>
      </w:r>
      <w:proofErr w:type="spellStart"/>
      <w:r w:rsidRPr="00BB122A">
        <w:rPr>
          <w:rFonts w:eastAsia="Times New Roman" w:cs="Times New Roman"/>
          <w:szCs w:val="24"/>
          <w:lang w:eastAsia="ru-RU"/>
        </w:rPr>
        <w:t>sausums,</w:t>
      </w:r>
      <w:r>
        <w:rPr>
          <w:rFonts w:eastAsia="Times New Roman" w:cs="Times New Roman"/>
          <w:szCs w:val="24"/>
          <w:lang w:eastAsia="ru-RU"/>
        </w:rPr>
        <w:t>palēnināts</w:t>
      </w:r>
      <w:proofErr w:type="spellEnd"/>
      <w:r>
        <w:rPr>
          <w:rFonts w:eastAsia="Times New Roman" w:cs="Times New Roman"/>
          <w:szCs w:val="24"/>
          <w:lang w:eastAsia="ru-RU"/>
        </w:rPr>
        <w:t xml:space="preserve"> pulss</w:t>
      </w:r>
      <w:r w:rsidRPr="00BB122A">
        <w:rPr>
          <w:rFonts w:eastAsia="Times New Roman" w:cs="Times New Roman"/>
          <w:szCs w:val="24"/>
          <w:lang w:eastAsia="ru-RU"/>
        </w:rPr>
        <w:t xml:space="preserve">, </w:t>
      </w:r>
      <w:r>
        <w:rPr>
          <w:rFonts w:eastAsia="Times New Roman" w:cs="Times New Roman"/>
          <w:szCs w:val="24"/>
          <w:lang w:eastAsia="ru-RU"/>
        </w:rPr>
        <w:t>zems asinsspiediens</w:t>
      </w:r>
      <w:r w:rsidRPr="00BB122A">
        <w:rPr>
          <w:rFonts w:eastAsia="Times New Roman" w:cs="Times New Roman"/>
          <w:szCs w:val="24"/>
          <w:lang w:eastAsia="ru-RU"/>
        </w:rPr>
        <w:t>, reta</w:t>
      </w:r>
      <w:r>
        <w:rPr>
          <w:rFonts w:eastAsia="Times New Roman" w:cs="Times New Roman"/>
          <w:szCs w:val="24"/>
          <w:lang w:eastAsia="ru-RU"/>
        </w:rPr>
        <w:t xml:space="preserve"> un</w:t>
      </w:r>
      <w:r w:rsidRPr="00BB122A">
        <w:rPr>
          <w:rFonts w:eastAsia="Times New Roman" w:cs="Times New Roman"/>
          <w:szCs w:val="24"/>
          <w:lang w:eastAsia="ru-RU"/>
        </w:rPr>
        <w:t xml:space="preserve"> virspusēja elpošana, </w:t>
      </w:r>
      <w:r>
        <w:rPr>
          <w:rFonts w:eastAsia="Times New Roman" w:cs="Times New Roman"/>
          <w:szCs w:val="24"/>
          <w:lang w:eastAsia="ru-RU"/>
        </w:rPr>
        <w:t xml:space="preserve">nevar klepot, pazemināta ķermeņa temperatūra, pazemināta sāpju izjūta, </w:t>
      </w:r>
      <w:r w:rsidRPr="00BB122A">
        <w:rPr>
          <w:rFonts w:eastAsia="Times New Roman" w:cs="Times New Roman"/>
          <w:szCs w:val="24"/>
          <w:lang w:eastAsia="ru-RU"/>
        </w:rPr>
        <w:t>kūtra kuņģa-zarnu trakta darbība</w:t>
      </w:r>
      <w:r>
        <w:rPr>
          <w:rFonts w:eastAsia="Times New Roman" w:cs="Times New Roman"/>
          <w:szCs w:val="24"/>
          <w:lang w:eastAsia="ru-RU"/>
        </w:rPr>
        <w:t xml:space="preserve"> (aizcietējums)</w:t>
      </w:r>
      <w:r w:rsidRPr="00BB122A">
        <w:rPr>
          <w:rFonts w:eastAsia="Times New Roman" w:cs="Times New Roman"/>
          <w:szCs w:val="24"/>
          <w:lang w:eastAsia="ru-RU"/>
        </w:rPr>
        <w:t>, urīna aizture</w:t>
      </w:r>
      <w:r>
        <w:rPr>
          <w:rFonts w:eastAsia="Times New Roman" w:cs="Times New Roman"/>
          <w:szCs w:val="24"/>
          <w:lang w:eastAsia="ru-RU"/>
        </w:rPr>
        <w:t xml:space="preserve">, nieze; ļoti šauras acu zīlītes </w:t>
      </w:r>
      <w:r w:rsidRPr="00BB122A">
        <w:rPr>
          <w:rFonts w:eastAsia="Times New Roman" w:cs="Times New Roman"/>
          <w:szCs w:val="24"/>
          <w:lang w:eastAsia="ru-RU"/>
        </w:rPr>
        <w:t>bez reakcijas uz gaismu,</w:t>
      </w:r>
      <w:r>
        <w:rPr>
          <w:rFonts w:eastAsia="Times New Roman" w:cs="Times New Roman"/>
          <w:szCs w:val="24"/>
          <w:lang w:eastAsia="ru-RU"/>
        </w:rPr>
        <w:t xml:space="preserve"> neskaidra</w:t>
      </w:r>
      <w:r w:rsidRPr="00BB122A">
        <w:rPr>
          <w:rFonts w:eastAsia="Times New Roman" w:cs="Times New Roman"/>
          <w:szCs w:val="24"/>
          <w:lang w:eastAsia="ru-RU"/>
        </w:rPr>
        <w:t xml:space="preserve"> runa</w:t>
      </w:r>
      <w:r>
        <w:rPr>
          <w:rFonts w:eastAsia="Times New Roman" w:cs="Times New Roman"/>
          <w:szCs w:val="24"/>
          <w:lang w:eastAsia="ru-RU"/>
        </w:rPr>
        <w:t xml:space="preserve">, </w:t>
      </w:r>
      <w:r w:rsidRPr="00BB122A">
        <w:rPr>
          <w:rFonts w:eastAsia="Times New Roman" w:cs="Times New Roman"/>
          <w:szCs w:val="24"/>
          <w:lang w:eastAsia="ru-RU"/>
        </w:rPr>
        <w:t>pastiprināti cīpslu refleksi</w:t>
      </w:r>
      <w:r>
        <w:rPr>
          <w:rFonts w:eastAsia="Times New Roman" w:cs="Times New Roman"/>
          <w:szCs w:val="24"/>
          <w:lang w:eastAsia="ru-RU"/>
        </w:rPr>
        <w:t xml:space="preserve"> u citi.</w:t>
      </w:r>
    </w:p>
    <w:p w:rsidR="005B3D1B" w:rsidRPr="002C5C11" w:rsidRDefault="005B3D1B" w:rsidP="005B3D1B">
      <w:pPr>
        <w:rPr>
          <w:b/>
        </w:rPr>
      </w:pPr>
      <w:proofErr w:type="spellStart"/>
      <w:r w:rsidRPr="00E82D01">
        <w:rPr>
          <w:rFonts w:eastAsia="Times New Roman" w:cs="Times New Roman"/>
          <w:i/>
          <w:szCs w:val="24"/>
          <w:lang w:eastAsia="ru-RU"/>
        </w:rPr>
        <w:t>Pēcintoksikācijas</w:t>
      </w:r>
      <w:proofErr w:type="spellEnd"/>
      <w:r w:rsidRPr="00E82D01">
        <w:rPr>
          <w:rFonts w:eastAsia="Times New Roman" w:cs="Times New Roman"/>
          <w:i/>
          <w:szCs w:val="24"/>
          <w:lang w:eastAsia="ru-RU"/>
        </w:rPr>
        <w:t xml:space="preserve"> stāvoklis</w:t>
      </w:r>
      <w:r>
        <w:rPr>
          <w:rFonts w:eastAsia="Times New Roman" w:cs="Times New Roman"/>
          <w:szCs w:val="24"/>
          <w:lang w:eastAsia="ru-RU"/>
        </w:rPr>
        <w:t xml:space="preserve">: paplašinātas acu zīlītes, </w:t>
      </w:r>
      <w:r w:rsidRPr="00F31056">
        <w:t>roku,</w:t>
      </w:r>
      <w:r>
        <w:t xml:space="preserve"> </w:t>
      </w:r>
      <w:r w:rsidRPr="00F31056">
        <w:t>plakstiņu un mēles</w:t>
      </w:r>
      <w:r>
        <w:rPr>
          <w:rFonts w:eastAsia="Times New Roman" w:cs="Times New Roman"/>
          <w:szCs w:val="24"/>
          <w:lang w:eastAsia="ru-RU"/>
        </w:rPr>
        <w:t xml:space="preserve"> trīce; </w:t>
      </w:r>
      <w:r>
        <w:t>n</w:t>
      </w:r>
      <w:r w:rsidRPr="00F31056">
        <w:t>emiers, trauksme</w:t>
      </w:r>
      <w:r>
        <w:t>, g</w:t>
      </w:r>
      <w:r w:rsidRPr="00F31056">
        <w:t>alvas reiboņi</w:t>
      </w:r>
      <w:r>
        <w:rPr>
          <w:rFonts w:eastAsia="Times New Roman" w:cs="Times New Roman"/>
          <w:szCs w:val="24"/>
          <w:lang w:eastAsia="ru-RU"/>
        </w:rPr>
        <w:t xml:space="preserve">, </w:t>
      </w:r>
      <w:r>
        <w:t>g</w:t>
      </w:r>
      <w:r w:rsidRPr="00F31056">
        <w:t>alvas sāpes</w:t>
      </w:r>
      <w:r>
        <w:t>, s</w:t>
      </w:r>
      <w:r w:rsidRPr="00F31056">
        <w:t>likta dūša</w:t>
      </w:r>
      <w:r>
        <w:t>, maz urīna, vēdera aizcietē</w:t>
      </w:r>
      <w:r w:rsidRPr="00F31056">
        <w:t>jums</w:t>
      </w:r>
      <w:r>
        <w:t>.</w:t>
      </w:r>
    </w:p>
    <w:p w:rsidR="005B3D1B" w:rsidRPr="00325A06" w:rsidRDefault="005B3D1B" w:rsidP="005B3D1B">
      <w:pPr>
        <w:rPr>
          <w:rFonts w:eastAsia="Times New Roman" w:cs="Times New Roman"/>
          <w:b/>
          <w:szCs w:val="24"/>
          <w:lang w:eastAsia="ru-RU"/>
        </w:rPr>
      </w:pPr>
      <w:r w:rsidRPr="002A5BB4">
        <w:rPr>
          <w:rFonts w:eastAsia="Times New Roman" w:cs="Times New Roman"/>
          <w:b/>
          <w:szCs w:val="24"/>
          <w:lang w:eastAsia="ru-RU"/>
        </w:rPr>
        <w:t>Lietošana ar kaitīgā</w:t>
      </w:r>
      <w:r>
        <w:rPr>
          <w:rFonts w:eastAsia="Times New Roman" w:cs="Times New Roman"/>
          <w:b/>
          <w:szCs w:val="24"/>
          <w:lang w:eastAsia="ru-RU"/>
        </w:rPr>
        <w:t>m sekā</w:t>
      </w:r>
      <w:r w:rsidRPr="002A5BB4">
        <w:rPr>
          <w:rFonts w:eastAsia="Times New Roman" w:cs="Times New Roman"/>
          <w:b/>
          <w:szCs w:val="24"/>
          <w:lang w:eastAsia="ru-RU"/>
        </w:rPr>
        <w:t>m</w:t>
      </w:r>
      <w:r>
        <w:rPr>
          <w:rFonts w:eastAsia="Times New Roman" w:cs="Times New Roman"/>
          <w:b/>
          <w:szCs w:val="24"/>
          <w:lang w:eastAsia="ru-RU"/>
        </w:rPr>
        <w:t xml:space="preserve">: </w:t>
      </w:r>
      <w:r w:rsidRPr="00325A06">
        <w:rPr>
          <w:rFonts w:eastAsia="Times New Roman" w:cs="Times New Roman"/>
          <w:szCs w:val="24"/>
          <w:lang w:eastAsia="ru-RU"/>
        </w:rPr>
        <w:t>l</w:t>
      </w:r>
      <w:r>
        <w:rPr>
          <w:rFonts w:eastAsia="Times New Roman" w:cs="Times New Roman"/>
          <w:szCs w:val="24"/>
          <w:lang w:eastAsia="ru-RU"/>
        </w:rPr>
        <w:t xml:space="preserve">ieto regulāri, bet ar pārtraukumiem; tieksme - sākotnējas eiforijas sasniegšanai spiests palielināt kārtējo devu (liels pārdozēšanas risks!); reibumā vairs nav miega fāzes; nav ēstgribas, bet reibumā patīk saldie un taukainie ēdieni; „normalizējas” miega ritms; mainās uzvedība, </w:t>
      </w:r>
      <w:proofErr w:type="gramStart"/>
      <w:r>
        <w:rPr>
          <w:rFonts w:eastAsia="Times New Roman" w:cs="Times New Roman"/>
          <w:szCs w:val="24"/>
          <w:lang w:eastAsia="ru-RU"/>
        </w:rPr>
        <w:t>dzīves veids</w:t>
      </w:r>
      <w:proofErr w:type="gramEnd"/>
      <w:r>
        <w:rPr>
          <w:rFonts w:eastAsia="Times New Roman" w:cs="Times New Roman"/>
          <w:szCs w:val="24"/>
          <w:lang w:eastAsia="ru-RU"/>
        </w:rPr>
        <w:t xml:space="preserve">, interešu un draugu loks; problēmas darbā un ģimenē. </w:t>
      </w:r>
    </w:p>
    <w:p w:rsidR="005B3D1B" w:rsidRPr="00325A06" w:rsidRDefault="005B3D1B" w:rsidP="005B3D1B">
      <w:pPr>
        <w:spacing w:before="100" w:beforeAutospacing="1" w:after="100" w:afterAutospacing="1" w:line="240" w:lineRule="auto"/>
        <w:rPr>
          <w:rFonts w:eastAsia="Times New Roman" w:cs="Times New Roman"/>
          <w:b/>
          <w:szCs w:val="24"/>
          <w:lang w:eastAsia="ru-RU"/>
        </w:rPr>
      </w:pPr>
      <w:r w:rsidRPr="00934AD4">
        <w:rPr>
          <w:rFonts w:eastAsia="Times New Roman" w:cs="Times New Roman"/>
          <w:b/>
          <w:szCs w:val="24"/>
          <w:lang w:eastAsia="ru-RU"/>
        </w:rPr>
        <w:t>Atkarība</w:t>
      </w:r>
      <w:r>
        <w:rPr>
          <w:rFonts w:eastAsia="Times New Roman" w:cs="Times New Roman"/>
          <w:b/>
          <w:szCs w:val="24"/>
          <w:lang w:eastAsia="ru-RU"/>
        </w:rPr>
        <w:t xml:space="preserve">: </w:t>
      </w:r>
      <w:r w:rsidRPr="00325A06">
        <w:rPr>
          <w:rFonts w:eastAsia="Times New Roman" w:cs="Times New Roman"/>
          <w:szCs w:val="24"/>
          <w:lang w:eastAsia="ru-RU"/>
        </w:rPr>
        <w:t>v</w:t>
      </w:r>
      <w:r>
        <w:rPr>
          <w:rFonts w:eastAsia="Times New Roman" w:cs="Times New Roman"/>
          <w:szCs w:val="24"/>
          <w:lang w:eastAsia="ru-RU"/>
        </w:rPr>
        <w:t xml:space="preserve">eidojas ļoti strauji: </w:t>
      </w:r>
      <w:proofErr w:type="spellStart"/>
      <w:r>
        <w:rPr>
          <w:rFonts w:eastAsia="Times New Roman" w:cs="Times New Roman"/>
          <w:szCs w:val="24"/>
          <w:lang w:eastAsia="ru-RU"/>
        </w:rPr>
        <w:t>kompulsīva</w:t>
      </w:r>
      <w:proofErr w:type="spellEnd"/>
      <w:r>
        <w:rPr>
          <w:rFonts w:eastAsia="Times New Roman" w:cs="Times New Roman"/>
          <w:szCs w:val="24"/>
          <w:lang w:eastAsia="ru-RU"/>
        </w:rPr>
        <w:t xml:space="preserve"> tieksme – nelielu devu spiests lietot katru dienu, lai nerastos abstinence; tolerance – lieto 2- 6 – 10 devas (un vairāk līdz pārdozēšanai), jo ļoti vēlas </w:t>
      </w:r>
      <w:r>
        <w:rPr>
          <w:rFonts w:eastAsia="Times New Roman" w:cs="Times New Roman"/>
          <w:szCs w:val="24"/>
          <w:lang w:eastAsia="ru-RU"/>
        </w:rPr>
        <w:lastRenderedPageBreak/>
        <w:t xml:space="preserve">sasniegt sākotnējas eiforijas sajūtu, bet pat lielas devas neizraisa to sākotnējo eiforiju; kombinē ar trankvilizatoriem; izzūd </w:t>
      </w:r>
      <w:proofErr w:type="spellStart"/>
      <w:r>
        <w:rPr>
          <w:rFonts w:eastAsia="Times New Roman" w:cs="Times New Roman"/>
          <w:szCs w:val="24"/>
          <w:lang w:eastAsia="ru-RU"/>
        </w:rPr>
        <w:t>aizsargrefleksi</w:t>
      </w:r>
      <w:proofErr w:type="spellEnd"/>
      <w:r>
        <w:rPr>
          <w:rFonts w:eastAsia="Times New Roman" w:cs="Times New Roman"/>
          <w:szCs w:val="24"/>
          <w:lang w:eastAsia="ru-RU"/>
        </w:rPr>
        <w:t xml:space="preserve"> un opiātu pretklepus efekts; </w:t>
      </w:r>
      <w:r w:rsidRPr="00F31056">
        <w:t xml:space="preserve">miegainība </w:t>
      </w:r>
      <w:r>
        <w:t xml:space="preserve">reibumā </w:t>
      </w:r>
      <w:r w:rsidRPr="00C718D6">
        <w:t>izmainās</w:t>
      </w:r>
      <w:r>
        <w:t xml:space="preserve"> </w:t>
      </w:r>
      <w:r w:rsidRPr="00F31056">
        <w:t>pret stimulējošu efektu: paaugstināta darbaspēj</w:t>
      </w:r>
      <w:r>
        <w:t>a, enerģijas pieplūdums, možums</w:t>
      </w:r>
      <w:r w:rsidRPr="00F31056">
        <w:t xml:space="preserve"> un produktīvs</w:t>
      </w:r>
      <w:r>
        <w:t xml:space="preserve"> darbs; </w:t>
      </w:r>
      <w:r>
        <w:rPr>
          <w:rFonts w:eastAsia="Times New Roman" w:cs="Times New Roman"/>
          <w:szCs w:val="24"/>
          <w:lang w:eastAsia="ru-RU"/>
        </w:rPr>
        <w:t xml:space="preserve">pieaug izturība pret heroīna elpošanu paralizējošo iedarbību; „normalizējas” </w:t>
      </w:r>
      <w:r w:rsidRPr="00BB122A">
        <w:rPr>
          <w:rFonts w:eastAsia="Times New Roman" w:cs="Times New Roman"/>
          <w:szCs w:val="24"/>
          <w:lang w:eastAsia="ru-RU"/>
        </w:rPr>
        <w:t>kuņģa-zarnu trakta darbība</w:t>
      </w:r>
      <w:r>
        <w:rPr>
          <w:rFonts w:eastAsia="Times New Roman" w:cs="Times New Roman"/>
          <w:szCs w:val="24"/>
          <w:lang w:eastAsia="ru-RU"/>
        </w:rPr>
        <w:t xml:space="preserve">. </w:t>
      </w:r>
      <w:r>
        <w:t>P</w:t>
      </w:r>
      <w:r w:rsidRPr="00F31056">
        <w:t xml:space="preserve">sihiskā un fiziskā </w:t>
      </w:r>
      <w:r>
        <w:t>k</w:t>
      </w:r>
      <w:r w:rsidRPr="00F31056">
        <w:t>omforta sajūta tikai intoksikācijā.</w:t>
      </w:r>
      <w:r>
        <w:rPr>
          <w:rFonts w:eastAsia="Times New Roman" w:cs="Times New Roman"/>
          <w:b/>
          <w:szCs w:val="24"/>
          <w:lang w:eastAsia="ru-RU"/>
        </w:rPr>
        <w:t xml:space="preserve"> </w:t>
      </w:r>
      <w:r w:rsidRPr="00FE20DD">
        <w:rPr>
          <w:rFonts w:eastAsia="Times New Roman" w:cs="Times New Roman"/>
          <w:i/>
          <w:szCs w:val="24"/>
          <w:lang w:eastAsia="ru-RU"/>
        </w:rPr>
        <w:t>Abstinence</w:t>
      </w:r>
      <w:r>
        <w:rPr>
          <w:rFonts w:eastAsia="Times New Roman" w:cs="Times New Roman"/>
          <w:szCs w:val="24"/>
          <w:lang w:eastAsia="ru-RU"/>
        </w:rPr>
        <w:t xml:space="preserve"> sākas 12 stundām un visspēcīgākie simptomi ir 30 – 72 stundas pēc pēdējās devas: </w:t>
      </w:r>
      <w:proofErr w:type="spellStart"/>
      <w:r w:rsidRPr="003143D8">
        <w:t>disforija</w:t>
      </w:r>
      <w:proofErr w:type="spellEnd"/>
      <w:r w:rsidRPr="003143D8">
        <w:t>,</w:t>
      </w:r>
      <w:r>
        <w:t xml:space="preserve"> nemiers, saspringums, viegla aizkaitināmība, trauksme, nomākts garastāvoklis, bezmiegs; </w:t>
      </w:r>
      <w:proofErr w:type="spellStart"/>
      <w:r>
        <w:t>kompulsīva</w:t>
      </w:r>
      <w:proofErr w:type="spellEnd"/>
      <w:r>
        <w:t xml:space="preserve"> tieksme pēc narkotikām; siekalošanās, acu asarošana, šķaudīšana, iesnas ar šķavām, karstuma/aukstuma viļņi, žāvāšanās, “zosāda”, drebuļi; paaugstināts asinsspiediens</w:t>
      </w:r>
      <w:r w:rsidRPr="003143D8">
        <w:t>,</w:t>
      </w:r>
      <w:r>
        <w:t xml:space="preserve"> paātrināta sirdsdarbība un elpošana; slikta dūša, vemšana un caureja ar </w:t>
      </w:r>
      <w:proofErr w:type="spellStart"/>
      <w:r>
        <w:t>tenesmiem</w:t>
      </w:r>
      <w:proofErr w:type="spellEnd"/>
      <w:r>
        <w:t>; paplašinātas acu zīlītes; velkošas sāpes muguras, kāju, rokas muskuļos, sāpes locītavās un vēderā lejasdaļā, krampji žokļu un kāju muskuļos.</w:t>
      </w:r>
      <w:r>
        <w:rPr>
          <w:rFonts w:eastAsia="Times New Roman" w:cs="Times New Roman"/>
          <w:b/>
          <w:szCs w:val="24"/>
          <w:lang w:eastAsia="ru-RU"/>
        </w:rPr>
        <w:t xml:space="preserve"> </w:t>
      </w:r>
      <w:r>
        <w:rPr>
          <w:szCs w:val="20"/>
        </w:rPr>
        <w:t>Atkarības „</w:t>
      </w:r>
      <w:proofErr w:type="spellStart"/>
      <w:r>
        <w:rPr>
          <w:szCs w:val="20"/>
        </w:rPr>
        <w:t>pēdēja</w:t>
      </w:r>
      <w:proofErr w:type="spellEnd"/>
      <w:r>
        <w:rPr>
          <w:szCs w:val="20"/>
        </w:rPr>
        <w:t xml:space="preserve"> stadija”: devas krītas, lieto citas apreibinošas vielas.</w:t>
      </w:r>
    </w:p>
    <w:p w:rsidR="005B3D1B" w:rsidRDefault="005B3D1B" w:rsidP="005B3D1B">
      <w:pPr>
        <w:spacing w:before="100" w:beforeAutospacing="1" w:after="100" w:afterAutospacing="1" w:line="240" w:lineRule="auto"/>
        <w:rPr>
          <w:rFonts w:eastAsia="Times New Roman" w:cs="Times New Roman"/>
          <w:szCs w:val="24"/>
          <w:lang w:eastAsia="ru-RU"/>
        </w:rPr>
      </w:pPr>
      <w:proofErr w:type="spellStart"/>
      <w:r>
        <w:rPr>
          <w:rFonts w:eastAsia="Times New Roman" w:cs="Times New Roman"/>
          <w:b/>
          <w:szCs w:val="24"/>
          <w:lang w:eastAsia="ru-RU"/>
        </w:rPr>
        <w:t>Opioīdu</w:t>
      </w:r>
      <w:proofErr w:type="spellEnd"/>
      <w:r w:rsidRPr="00B77FDE">
        <w:rPr>
          <w:rFonts w:eastAsia="Times New Roman" w:cs="Times New Roman"/>
          <w:b/>
          <w:szCs w:val="24"/>
          <w:lang w:eastAsia="ru-RU"/>
        </w:rPr>
        <w:t xml:space="preserve"> lietošanas sekas:</w:t>
      </w:r>
      <w:r>
        <w:rPr>
          <w:rFonts w:eastAsia="Times New Roman" w:cs="Times New Roman"/>
          <w:b/>
          <w:szCs w:val="24"/>
          <w:lang w:eastAsia="ru-RU"/>
        </w:rPr>
        <w:t xml:space="preserve"> </w:t>
      </w:r>
      <w:r>
        <w:rPr>
          <w:rFonts w:eastAsia="Times New Roman" w:cs="Times New Roman"/>
          <w:szCs w:val="24"/>
          <w:lang w:eastAsia="ru-RU"/>
        </w:rPr>
        <w:t>hepatīts</w:t>
      </w:r>
      <w:r w:rsidRPr="00E659AB">
        <w:rPr>
          <w:rFonts w:eastAsia="Times New Roman" w:cs="Times New Roman"/>
          <w:szCs w:val="24"/>
          <w:lang w:eastAsia="ru-RU"/>
        </w:rPr>
        <w:t>, HIV/AIDS</w:t>
      </w:r>
      <w:r>
        <w:rPr>
          <w:rFonts w:eastAsia="Times New Roman" w:cs="Times New Roman"/>
          <w:szCs w:val="24"/>
          <w:lang w:eastAsia="ru-RU"/>
        </w:rPr>
        <w:t>, zema imunitāte, astēnija, zobu karies, priekšlaicīga novecošanās.</w:t>
      </w:r>
    </w:p>
    <w:p w:rsidR="005B3D1B" w:rsidRPr="00266D1A" w:rsidRDefault="005B3D1B" w:rsidP="005B3D1B">
      <w:pPr>
        <w:spacing w:before="100" w:beforeAutospacing="1" w:after="100" w:afterAutospacing="1" w:line="240" w:lineRule="auto"/>
        <w:rPr>
          <w:rFonts w:eastAsia="Times New Roman" w:cs="Times New Roman"/>
          <w:szCs w:val="24"/>
          <w:lang w:eastAsia="ru-RU"/>
        </w:rPr>
      </w:pPr>
    </w:p>
    <w:p w:rsidR="005B3D1B" w:rsidRPr="00A61AA6" w:rsidRDefault="005B3D1B" w:rsidP="005B3D1B">
      <w:pPr>
        <w:pStyle w:val="ListParagraph"/>
        <w:numPr>
          <w:ilvl w:val="0"/>
          <w:numId w:val="17"/>
        </w:numPr>
        <w:spacing w:after="0" w:line="240" w:lineRule="auto"/>
        <w:rPr>
          <w:rFonts w:eastAsia="Times New Roman" w:cs="Times New Roman"/>
          <w:szCs w:val="24"/>
          <w:lang w:val="ru-RU" w:eastAsia="ru-RU"/>
        </w:rPr>
      </w:pPr>
      <w:r w:rsidRPr="00BE25FD">
        <w:rPr>
          <w:rFonts w:eastAsia="Times New Roman" w:cs="Times New Roman"/>
          <w:b/>
          <w:bCs/>
          <w:sz w:val="28"/>
          <w:szCs w:val="24"/>
          <w:lang w:val="ru-RU" w:eastAsia="ru-RU"/>
        </w:rPr>
        <w:t>Sedatīvo un miegazāļu akūta intoksikācija</w:t>
      </w:r>
    </w:p>
    <w:p w:rsidR="005B3D1B" w:rsidRPr="00A61AA6" w:rsidRDefault="005B3D1B" w:rsidP="005B3D1B">
      <w:pPr>
        <w:spacing w:after="0" w:line="240" w:lineRule="auto"/>
        <w:ind w:left="708"/>
        <w:rPr>
          <w:rFonts w:eastAsia="Times New Roman" w:cs="Times New Roman"/>
          <w:szCs w:val="24"/>
          <w:lang w:val="ru-RU" w:eastAsia="ru-RU"/>
        </w:rPr>
      </w:pPr>
    </w:p>
    <w:p w:rsidR="005B3D1B" w:rsidRDefault="005B3D1B" w:rsidP="005B3D1B">
      <w:pPr>
        <w:spacing w:after="0" w:line="240" w:lineRule="auto"/>
        <w:ind w:firstLine="708"/>
        <w:rPr>
          <w:rFonts w:eastAsia="Times New Roman" w:cs="Times New Roman"/>
          <w:szCs w:val="24"/>
          <w:lang w:val="ru-RU" w:eastAsia="ru-RU"/>
        </w:rPr>
      </w:pPr>
      <w:r>
        <w:rPr>
          <w:rFonts w:eastAsia="Times New Roman" w:cs="Times New Roman"/>
          <w:szCs w:val="24"/>
          <w:lang w:val="ru-RU" w:eastAsia="ru-RU"/>
        </w:rPr>
        <w:t xml:space="preserve">Lietošanas un abstinences pazīmes, kā arī atkarības veidošanas dinamika nav vienādas, atšķirību nosaka tas, ka medikamenti pieder pie dažādām ķīmiskām grupām. </w:t>
      </w:r>
    </w:p>
    <w:p w:rsidR="005B3D1B" w:rsidRPr="00A61AA6" w:rsidRDefault="005B3D1B" w:rsidP="005B3D1B">
      <w:pPr>
        <w:spacing w:after="0" w:line="240" w:lineRule="auto"/>
        <w:ind w:firstLine="708"/>
        <w:rPr>
          <w:rFonts w:eastAsia="Times New Roman" w:cs="Times New Roman"/>
          <w:szCs w:val="24"/>
          <w:lang w:val="ru-RU" w:eastAsia="ru-RU"/>
        </w:rPr>
      </w:pPr>
    </w:p>
    <w:p w:rsidR="005B3D1B" w:rsidRDefault="005B3D1B" w:rsidP="005B3D1B">
      <w:pPr>
        <w:spacing w:before="100" w:beforeAutospacing="1" w:after="100" w:afterAutospacing="1" w:line="240" w:lineRule="auto"/>
        <w:ind w:firstLine="708"/>
        <w:rPr>
          <w:rFonts w:eastAsia="Times New Roman" w:cs="Times New Roman"/>
          <w:szCs w:val="24"/>
          <w:lang w:eastAsia="ru-RU"/>
        </w:rPr>
      </w:pPr>
      <w:proofErr w:type="spellStart"/>
      <w:r w:rsidRPr="002C5C11">
        <w:rPr>
          <w:rFonts w:eastAsia="Times New Roman" w:cs="Times New Roman"/>
          <w:b/>
          <w:szCs w:val="24"/>
          <w:u w:val="single"/>
          <w:lang w:eastAsia="ru-RU"/>
        </w:rPr>
        <w:t>Trankvilizātori</w:t>
      </w:r>
      <w:proofErr w:type="spellEnd"/>
      <w:r>
        <w:rPr>
          <w:rFonts w:eastAsia="Times New Roman" w:cs="Times New Roman"/>
          <w:szCs w:val="24"/>
          <w:u w:val="single"/>
          <w:lang w:eastAsia="ru-RU"/>
        </w:rPr>
        <w:t xml:space="preserve"> </w:t>
      </w:r>
      <w:r>
        <w:rPr>
          <w:rFonts w:eastAsia="Times New Roman" w:cs="Times New Roman"/>
          <w:szCs w:val="24"/>
          <w:lang w:eastAsia="ru-RU"/>
        </w:rPr>
        <w:t>(</w:t>
      </w:r>
      <w:proofErr w:type="spellStart"/>
      <w:r>
        <w:rPr>
          <w:rFonts w:eastAsia="Times New Roman" w:cs="Times New Roman"/>
          <w:bCs/>
          <w:szCs w:val="24"/>
          <w:lang w:eastAsia="ru-RU"/>
        </w:rPr>
        <w:t>diazepams</w:t>
      </w:r>
      <w:proofErr w:type="spellEnd"/>
      <w:r>
        <w:rPr>
          <w:rFonts w:eastAsia="Times New Roman" w:cs="Times New Roman"/>
          <w:bCs/>
          <w:szCs w:val="24"/>
          <w:lang w:eastAsia="ru-RU"/>
        </w:rPr>
        <w:t xml:space="preserve"> un citi</w:t>
      </w:r>
      <w:r>
        <w:rPr>
          <w:rFonts w:eastAsia="Times New Roman" w:cs="Times New Roman"/>
          <w:szCs w:val="24"/>
          <w:lang w:eastAsia="ru-RU"/>
        </w:rPr>
        <w:t xml:space="preserve">) </w:t>
      </w:r>
    </w:p>
    <w:p w:rsidR="005B3D1B" w:rsidRDefault="005B3D1B" w:rsidP="005B3D1B">
      <w:pPr>
        <w:spacing w:before="100" w:beforeAutospacing="1" w:after="100" w:afterAutospacing="1" w:line="240" w:lineRule="auto"/>
        <w:rPr>
          <w:rFonts w:eastAsia="Times New Roman" w:cs="Times New Roman"/>
          <w:szCs w:val="24"/>
          <w:lang w:eastAsia="ru-RU"/>
        </w:rPr>
      </w:pPr>
      <w:r>
        <w:rPr>
          <w:rFonts w:eastAsia="Times New Roman" w:cs="Times New Roman"/>
          <w:b/>
          <w:szCs w:val="24"/>
          <w:lang w:eastAsia="ru-RU"/>
        </w:rPr>
        <w:t>Epizodiska</w:t>
      </w:r>
      <w:r w:rsidRPr="00A64027">
        <w:rPr>
          <w:rFonts w:eastAsia="Times New Roman" w:cs="Times New Roman"/>
          <w:b/>
          <w:szCs w:val="24"/>
          <w:lang w:eastAsia="ru-RU"/>
        </w:rPr>
        <w:t xml:space="preserve"> lietošana:</w:t>
      </w:r>
      <w:r>
        <w:rPr>
          <w:rFonts w:eastAsia="Times New Roman" w:cs="Times New Roman"/>
          <w:szCs w:val="24"/>
          <w:lang w:eastAsia="ru-RU"/>
        </w:rPr>
        <w:t xml:space="preserve"> </w:t>
      </w:r>
    </w:p>
    <w:p w:rsidR="00302814" w:rsidRDefault="005B3D1B" w:rsidP="00302814">
      <w:pPr>
        <w:spacing w:before="100" w:beforeAutospacing="1" w:after="100" w:afterAutospacing="1" w:line="240" w:lineRule="auto"/>
        <w:rPr>
          <w:rFonts w:eastAsia="Times New Roman" w:cs="Times New Roman"/>
          <w:szCs w:val="24"/>
          <w:lang w:eastAsia="ru-RU"/>
        </w:rPr>
      </w:pPr>
      <w:r w:rsidRPr="000254A5">
        <w:rPr>
          <w:rFonts w:eastAsia="Times New Roman" w:cs="Times New Roman"/>
          <w:i/>
          <w:szCs w:val="24"/>
          <w:lang w:eastAsia="ru-RU"/>
        </w:rPr>
        <w:t>Intoksikācijas stāvoklis</w:t>
      </w:r>
      <w:r>
        <w:rPr>
          <w:rFonts w:eastAsia="Times New Roman" w:cs="Times New Roman"/>
          <w:szCs w:val="24"/>
          <w:lang w:eastAsia="ru-RU"/>
        </w:rPr>
        <w:t>: viegls l</w:t>
      </w:r>
      <w:r w:rsidRPr="00BB122A">
        <w:rPr>
          <w:rFonts w:eastAsia="Times New Roman" w:cs="Times New Roman"/>
          <w:szCs w:val="24"/>
          <w:lang w:eastAsia="ru-RU"/>
        </w:rPr>
        <w:t xml:space="preserve">īdzīgs alkohola intoksikācijai, bet eiforijas izjūtas spilgtākas (patīkamas sajutās uz ādas un ķermenī), salīdzinot ar alkohola reibuma pakāpi, izteiktākā patoloģiska neiroloģiskā </w:t>
      </w:r>
      <w:proofErr w:type="spellStart"/>
      <w:r w:rsidRPr="00BB122A">
        <w:rPr>
          <w:rFonts w:eastAsia="Times New Roman" w:cs="Times New Roman"/>
          <w:szCs w:val="24"/>
          <w:lang w:eastAsia="ru-RU"/>
        </w:rPr>
        <w:t>simptomātikair</w:t>
      </w:r>
      <w:proofErr w:type="spellEnd"/>
      <w:r w:rsidRPr="00BB122A">
        <w:rPr>
          <w:rFonts w:eastAsia="Times New Roman" w:cs="Times New Roman"/>
          <w:szCs w:val="24"/>
          <w:lang w:eastAsia="ru-RU"/>
        </w:rPr>
        <w:t xml:space="preserve"> rupjāka </w:t>
      </w:r>
      <w:proofErr w:type="spellStart"/>
      <w:r w:rsidRPr="00BB122A">
        <w:rPr>
          <w:rFonts w:eastAsia="Times New Roman" w:cs="Times New Roman"/>
          <w:szCs w:val="24"/>
          <w:lang w:eastAsia="ru-RU"/>
        </w:rPr>
        <w:t>unuzvedības</w:t>
      </w:r>
      <w:proofErr w:type="spellEnd"/>
      <w:r w:rsidRPr="00BB122A">
        <w:rPr>
          <w:rFonts w:eastAsia="Times New Roman" w:cs="Times New Roman"/>
          <w:szCs w:val="24"/>
          <w:lang w:eastAsia="ru-RU"/>
        </w:rPr>
        <w:t xml:space="preserve"> traucējumi traucēti </w:t>
      </w:r>
      <w:proofErr w:type="spellStart"/>
      <w:r w:rsidRPr="00BB122A">
        <w:rPr>
          <w:rFonts w:eastAsia="Times New Roman" w:cs="Times New Roman"/>
          <w:szCs w:val="24"/>
          <w:lang w:eastAsia="ru-RU"/>
        </w:rPr>
        <w:t>vairāk</w:t>
      </w:r>
      <w:r>
        <w:rPr>
          <w:rFonts w:eastAsia="Times New Roman" w:cs="Times New Roman"/>
          <w:szCs w:val="24"/>
          <w:lang w:eastAsia="ru-RU"/>
        </w:rPr>
        <w:t>;ātrāk</w:t>
      </w:r>
      <w:proofErr w:type="spellEnd"/>
      <w:r>
        <w:rPr>
          <w:rFonts w:eastAsia="Times New Roman" w:cs="Times New Roman"/>
          <w:szCs w:val="24"/>
          <w:lang w:eastAsia="ru-RU"/>
        </w:rPr>
        <w:t xml:space="preserve"> parādās </w:t>
      </w:r>
      <w:r w:rsidRPr="00BB122A">
        <w:rPr>
          <w:rFonts w:eastAsia="Times New Roman" w:cs="Times New Roman"/>
          <w:szCs w:val="24"/>
          <w:lang w:eastAsia="ru-RU"/>
        </w:rPr>
        <w:t xml:space="preserve">apziņas traucējumi; </w:t>
      </w:r>
      <w:proofErr w:type="spellStart"/>
      <w:r w:rsidRPr="00BB122A">
        <w:rPr>
          <w:rFonts w:eastAsia="Times New Roman" w:cs="Times New Roman"/>
          <w:szCs w:val="24"/>
          <w:lang w:eastAsia="ru-RU"/>
        </w:rPr>
        <w:t>psihomotors</w:t>
      </w:r>
      <w:proofErr w:type="spellEnd"/>
      <w:r w:rsidRPr="00BB122A">
        <w:rPr>
          <w:rFonts w:eastAsia="Times New Roman" w:cs="Times New Roman"/>
          <w:szCs w:val="24"/>
          <w:lang w:eastAsia="ru-RU"/>
        </w:rPr>
        <w:t xml:space="preserve"> uzbudinājums; paātrināta sirdsdarbība un elpošana, bet āda sausa un kārsta, sausas </w:t>
      </w:r>
      <w:proofErr w:type="spellStart"/>
      <w:r w:rsidRPr="00BB122A">
        <w:rPr>
          <w:rFonts w:eastAsia="Times New Roman" w:cs="Times New Roman"/>
          <w:szCs w:val="24"/>
          <w:lang w:eastAsia="ru-RU"/>
        </w:rPr>
        <w:t>gļotadas.Vidēja</w:t>
      </w:r>
      <w:proofErr w:type="spellEnd"/>
      <w:r w:rsidRPr="00BB122A">
        <w:rPr>
          <w:rFonts w:eastAsia="Times New Roman" w:cs="Times New Roman"/>
          <w:szCs w:val="24"/>
          <w:lang w:eastAsia="ru-RU"/>
        </w:rPr>
        <w:t>:</w:t>
      </w:r>
      <w:r>
        <w:rPr>
          <w:rFonts w:eastAsia="Times New Roman" w:cs="Times New Roman"/>
          <w:szCs w:val="24"/>
          <w:lang w:eastAsia="ru-RU"/>
        </w:rPr>
        <w:t xml:space="preserve"> pacilāts garastāvoklis mainās pret </w:t>
      </w:r>
      <w:r w:rsidRPr="00BB122A">
        <w:rPr>
          <w:rFonts w:eastAsia="Times New Roman" w:cs="Times New Roman"/>
          <w:szCs w:val="24"/>
          <w:lang w:eastAsia="ru-RU"/>
        </w:rPr>
        <w:t>miegainīb</w:t>
      </w:r>
      <w:r>
        <w:rPr>
          <w:rFonts w:eastAsia="Times New Roman" w:cs="Times New Roman"/>
          <w:szCs w:val="24"/>
          <w:lang w:eastAsia="ru-RU"/>
        </w:rPr>
        <w:t>u; ādas un sejas bālums, seja pietūkusi, palēnināts pulss</w:t>
      </w:r>
      <w:r w:rsidRPr="00BB122A">
        <w:rPr>
          <w:rFonts w:eastAsia="Times New Roman" w:cs="Times New Roman"/>
          <w:szCs w:val="24"/>
          <w:lang w:eastAsia="ru-RU"/>
        </w:rPr>
        <w:t>, reta</w:t>
      </w:r>
      <w:r>
        <w:rPr>
          <w:rFonts w:eastAsia="Times New Roman" w:cs="Times New Roman"/>
          <w:szCs w:val="24"/>
          <w:lang w:eastAsia="ru-RU"/>
        </w:rPr>
        <w:t xml:space="preserve"> un</w:t>
      </w:r>
      <w:r w:rsidRPr="00BB122A">
        <w:rPr>
          <w:rFonts w:eastAsia="Times New Roman" w:cs="Times New Roman"/>
          <w:szCs w:val="24"/>
          <w:lang w:eastAsia="ru-RU"/>
        </w:rPr>
        <w:t xml:space="preserve"> virspusēja elpošana</w:t>
      </w:r>
      <w:r>
        <w:rPr>
          <w:rFonts w:eastAsia="Times New Roman" w:cs="Times New Roman"/>
          <w:szCs w:val="24"/>
          <w:lang w:eastAsia="ru-RU"/>
        </w:rPr>
        <w:t xml:space="preserve">, pazemināta ķermeņa </w:t>
      </w:r>
      <w:proofErr w:type="spellStart"/>
      <w:r>
        <w:rPr>
          <w:rFonts w:eastAsia="Times New Roman" w:cs="Times New Roman"/>
          <w:szCs w:val="24"/>
          <w:lang w:eastAsia="ru-RU"/>
        </w:rPr>
        <w:t>temperatūra</w:t>
      </w:r>
      <w:r w:rsidRPr="00BB122A">
        <w:rPr>
          <w:rFonts w:eastAsia="Times New Roman" w:cs="Times New Roman"/>
          <w:szCs w:val="24"/>
          <w:lang w:eastAsia="ru-RU"/>
        </w:rPr>
        <w:t>,</w:t>
      </w:r>
      <w:r>
        <w:rPr>
          <w:rFonts w:eastAsia="Times New Roman" w:cs="Times New Roman"/>
          <w:szCs w:val="24"/>
          <w:lang w:eastAsia="ru-RU"/>
        </w:rPr>
        <w:t>siekalošanās</w:t>
      </w:r>
      <w:proofErr w:type="spellEnd"/>
      <w:r w:rsidRPr="00BB122A">
        <w:rPr>
          <w:rFonts w:eastAsia="Times New Roman" w:cs="Times New Roman"/>
          <w:szCs w:val="24"/>
          <w:lang w:eastAsia="ru-RU"/>
        </w:rPr>
        <w:t xml:space="preserve">, </w:t>
      </w:r>
      <w:r>
        <w:rPr>
          <w:rFonts w:eastAsia="Times New Roman" w:cs="Times New Roman"/>
          <w:szCs w:val="24"/>
          <w:lang w:eastAsia="ru-RU"/>
        </w:rPr>
        <w:t xml:space="preserve">pastiprināta </w:t>
      </w:r>
      <w:proofErr w:type="spellStart"/>
      <w:r>
        <w:rPr>
          <w:rFonts w:eastAsia="Times New Roman" w:cs="Times New Roman"/>
          <w:szCs w:val="24"/>
          <w:lang w:eastAsia="ru-RU"/>
        </w:rPr>
        <w:t>svīšana</w:t>
      </w:r>
      <w:r w:rsidRPr="00BB122A">
        <w:rPr>
          <w:rFonts w:eastAsia="Times New Roman" w:cs="Times New Roman"/>
          <w:szCs w:val="24"/>
          <w:lang w:eastAsia="ru-RU"/>
        </w:rPr>
        <w:t>,slikta</w:t>
      </w:r>
      <w:proofErr w:type="spellEnd"/>
      <w:r w:rsidRPr="00BB122A">
        <w:rPr>
          <w:rFonts w:eastAsia="Times New Roman" w:cs="Times New Roman"/>
          <w:szCs w:val="24"/>
          <w:lang w:eastAsia="ru-RU"/>
        </w:rPr>
        <w:t xml:space="preserve"> dūša, vemšana, žagošanās</w:t>
      </w:r>
      <w:r>
        <w:rPr>
          <w:rFonts w:eastAsia="Times New Roman" w:cs="Times New Roman"/>
          <w:szCs w:val="24"/>
          <w:lang w:eastAsia="ru-RU"/>
        </w:rPr>
        <w:t xml:space="preserve">; </w:t>
      </w:r>
      <w:r w:rsidRPr="00BB122A">
        <w:rPr>
          <w:rFonts w:eastAsia="Times New Roman" w:cs="Times New Roman"/>
          <w:szCs w:val="24"/>
          <w:lang w:eastAsia="ru-RU"/>
        </w:rPr>
        <w:t xml:space="preserve">paplašinātas acu zīlītes ar vāju reakciju uz </w:t>
      </w:r>
      <w:proofErr w:type="spellStart"/>
      <w:r w:rsidRPr="00BB122A">
        <w:rPr>
          <w:rFonts w:eastAsia="Times New Roman" w:cs="Times New Roman"/>
          <w:szCs w:val="24"/>
          <w:lang w:eastAsia="ru-RU"/>
        </w:rPr>
        <w:t>gaismu</w:t>
      </w:r>
      <w:r>
        <w:rPr>
          <w:rFonts w:eastAsia="Times New Roman" w:cs="Times New Roman"/>
          <w:szCs w:val="24"/>
          <w:lang w:eastAsia="ru-RU"/>
        </w:rPr>
        <w:t>,</w:t>
      </w:r>
      <w:r w:rsidRPr="00BB122A">
        <w:rPr>
          <w:rFonts w:eastAsia="Times New Roman" w:cs="Times New Roman"/>
          <w:szCs w:val="24"/>
          <w:lang w:eastAsia="ru-RU"/>
        </w:rPr>
        <w:t>izteikts</w:t>
      </w:r>
      <w:proofErr w:type="spellEnd"/>
      <w:r w:rsidRPr="00BB122A">
        <w:rPr>
          <w:rFonts w:eastAsia="Times New Roman" w:cs="Times New Roman"/>
          <w:szCs w:val="24"/>
          <w:lang w:eastAsia="ru-RU"/>
        </w:rPr>
        <w:t xml:space="preserve"> laterālais </w:t>
      </w:r>
      <w:proofErr w:type="spellStart"/>
      <w:r w:rsidRPr="00BB122A">
        <w:rPr>
          <w:rFonts w:eastAsia="Times New Roman" w:cs="Times New Roman"/>
          <w:szCs w:val="24"/>
          <w:lang w:eastAsia="ru-RU"/>
        </w:rPr>
        <w:t>nistagms</w:t>
      </w:r>
      <w:proofErr w:type="spellEnd"/>
      <w:r w:rsidRPr="00BB122A">
        <w:rPr>
          <w:rFonts w:eastAsia="Times New Roman" w:cs="Times New Roman"/>
          <w:szCs w:val="24"/>
          <w:lang w:eastAsia="ru-RU"/>
        </w:rPr>
        <w:t xml:space="preserve">, </w:t>
      </w:r>
      <w:r>
        <w:rPr>
          <w:rFonts w:eastAsia="Times New Roman" w:cs="Times New Roman"/>
          <w:szCs w:val="24"/>
          <w:lang w:eastAsia="ru-RU"/>
        </w:rPr>
        <w:t xml:space="preserve">dubultošanās </w:t>
      </w:r>
      <w:proofErr w:type="spellStart"/>
      <w:r>
        <w:rPr>
          <w:rFonts w:eastAsia="Times New Roman" w:cs="Times New Roman"/>
          <w:szCs w:val="24"/>
          <w:lang w:eastAsia="ru-RU"/>
        </w:rPr>
        <w:t>acīs</w:t>
      </w:r>
      <w:r w:rsidRPr="00BB122A">
        <w:rPr>
          <w:rFonts w:eastAsia="Times New Roman" w:cs="Times New Roman"/>
          <w:szCs w:val="24"/>
          <w:lang w:eastAsia="ru-RU"/>
        </w:rPr>
        <w:t>,</w:t>
      </w:r>
      <w:r>
        <w:rPr>
          <w:rFonts w:eastAsia="Times New Roman" w:cs="Times New Roman"/>
          <w:szCs w:val="24"/>
          <w:lang w:eastAsia="ru-RU"/>
        </w:rPr>
        <w:t>maskveida</w:t>
      </w:r>
      <w:proofErr w:type="spellEnd"/>
      <w:r>
        <w:rPr>
          <w:rFonts w:eastAsia="Times New Roman" w:cs="Times New Roman"/>
          <w:szCs w:val="24"/>
          <w:lang w:eastAsia="ru-RU"/>
        </w:rPr>
        <w:t xml:space="preserve"> sejas izteiksme, neskaidra runa</w:t>
      </w:r>
      <w:r w:rsidRPr="00BB122A">
        <w:rPr>
          <w:rFonts w:eastAsia="Times New Roman" w:cs="Times New Roman"/>
          <w:szCs w:val="24"/>
          <w:lang w:eastAsia="ru-RU"/>
        </w:rPr>
        <w:t xml:space="preserve">, </w:t>
      </w:r>
      <w:r>
        <w:rPr>
          <w:rFonts w:eastAsia="Times New Roman" w:cs="Times New Roman"/>
          <w:szCs w:val="24"/>
          <w:lang w:eastAsia="ru-RU"/>
        </w:rPr>
        <w:t xml:space="preserve">gaita nedroša un citi. </w:t>
      </w:r>
    </w:p>
    <w:p w:rsidR="005B3D1B" w:rsidRPr="00BB122A" w:rsidRDefault="005B3D1B" w:rsidP="00302814">
      <w:pPr>
        <w:spacing w:before="100" w:beforeAutospacing="1" w:after="100" w:afterAutospacing="1" w:line="240" w:lineRule="auto"/>
        <w:rPr>
          <w:rFonts w:eastAsia="Times New Roman" w:cs="Times New Roman"/>
          <w:szCs w:val="24"/>
          <w:lang w:eastAsia="ru-RU"/>
        </w:rPr>
      </w:pPr>
      <w:proofErr w:type="spellStart"/>
      <w:r w:rsidRPr="000254A5">
        <w:rPr>
          <w:rFonts w:eastAsia="Times New Roman" w:cs="Times New Roman"/>
          <w:i/>
          <w:szCs w:val="24"/>
          <w:lang w:eastAsia="ru-RU"/>
        </w:rPr>
        <w:t>Pēcintoksikācijas</w:t>
      </w:r>
      <w:proofErr w:type="spellEnd"/>
      <w:r w:rsidRPr="000254A5">
        <w:rPr>
          <w:rFonts w:eastAsia="Times New Roman" w:cs="Times New Roman"/>
          <w:i/>
          <w:szCs w:val="24"/>
          <w:lang w:eastAsia="ru-RU"/>
        </w:rPr>
        <w:t xml:space="preserve"> stāvoklis:</w:t>
      </w:r>
      <w:r>
        <w:rPr>
          <w:rFonts w:eastAsia="Times New Roman" w:cs="Times New Roman"/>
          <w:i/>
          <w:szCs w:val="24"/>
          <w:lang w:eastAsia="ru-RU"/>
        </w:rPr>
        <w:t xml:space="preserve"> </w:t>
      </w:r>
      <w:r>
        <w:rPr>
          <w:rFonts w:eastAsia="Times New Roman" w:cs="Times New Roman"/>
          <w:szCs w:val="24"/>
          <w:lang w:eastAsia="ru-RU"/>
        </w:rPr>
        <w:t>vājums, garastāvokļa svārstības</w:t>
      </w:r>
      <w:r w:rsidRPr="00FE20DD">
        <w:rPr>
          <w:rFonts w:eastAsia="Times New Roman" w:cs="Times New Roman"/>
          <w:szCs w:val="24"/>
          <w:lang w:eastAsia="ru-RU"/>
        </w:rPr>
        <w:t>, trauksme, miegainība ar murgainiem sapņiem,</w:t>
      </w:r>
      <w:r>
        <w:rPr>
          <w:rFonts w:eastAsia="Times New Roman" w:cs="Times New Roman"/>
          <w:szCs w:val="24"/>
          <w:lang w:eastAsia="ru-RU"/>
        </w:rPr>
        <w:t xml:space="preserve"> pazemināts asinsspiediens.</w:t>
      </w:r>
    </w:p>
    <w:p w:rsidR="005B3D1B" w:rsidRPr="00D46D1F" w:rsidRDefault="005B3D1B" w:rsidP="005B3D1B">
      <w:pPr>
        <w:spacing w:before="100" w:beforeAutospacing="1" w:after="100" w:afterAutospacing="1" w:line="240" w:lineRule="auto"/>
        <w:rPr>
          <w:rFonts w:eastAsia="Times New Roman" w:cs="Times New Roman"/>
          <w:szCs w:val="24"/>
          <w:lang w:eastAsia="ru-RU"/>
        </w:rPr>
      </w:pPr>
      <w:r w:rsidRPr="00302814">
        <w:rPr>
          <w:rFonts w:eastAsia="Times New Roman" w:cs="Times New Roman"/>
          <w:b/>
          <w:szCs w:val="24"/>
          <w:lang w:eastAsia="ru-RU"/>
        </w:rPr>
        <w:t>Atkarība</w:t>
      </w:r>
      <w:r w:rsidRPr="000254A5">
        <w:rPr>
          <w:rFonts w:eastAsia="Times New Roman" w:cs="Times New Roman"/>
          <w:i/>
          <w:szCs w:val="24"/>
          <w:lang w:eastAsia="ru-RU"/>
        </w:rPr>
        <w:t>:</w:t>
      </w:r>
      <w:r>
        <w:rPr>
          <w:rFonts w:eastAsia="Times New Roman" w:cs="Times New Roman"/>
          <w:i/>
          <w:szCs w:val="24"/>
          <w:lang w:eastAsia="ru-RU"/>
        </w:rPr>
        <w:t xml:space="preserve"> </w:t>
      </w:r>
      <w:r>
        <w:rPr>
          <w:rFonts w:eastAsia="Times New Roman" w:cs="Times New Roman"/>
          <w:szCs w:val="24"/>
          <w:lang w:eastAsia="ru-RU"/>
        </w:rPr>
        <w:t xml:space="preserve">tieksme pēc lielākām devām sniedz iespēju </w:t>
      </w:r>
      <w:proofErr w:type="spellStart"/>
      <w:r>
        <w:rPr>
          <w:rFonts w:eastAsia="Times New Roman" w:cs="Times New Roman"/>
          <w:szCs w:val="24"/>
          <w:lang w:eastAsia="ru-RU"/>
        </w:rPr>
        <w:t>pagarinātpirmo</w:t>
      </w:r>
      <w:proofErr w:type="spellEnd"/>
      <w:r>
        <w:rPr>
          <w:rFonts w:eastAsia="Times New Roman" w:cs="Times New Roman"/>
          <w:szCs w:val="24"/>
          <w:lang w:eastAsia="ru-RU"/>
        </w:rPr>
        <w:t xml:space="preserve"> stimulējošo iedarbības fāzi un izraisa eiforiju, bieži kombinē ar alkoholu; bet nelielas devas uzlabo garastāvokli, veido vēlmi un iespēju strādāt, jo vairs neizraisa lieka </w:t>
      </w:r>
      <w:proofErr w:type="spellStart"/>
      <w:r>
        <w:rPr>
          <w:rFonts w:eastAsia="Times New Roman" w:cs="Times New Roman"/>
          <w:szCs w:val="24"/>
          <w:lang w:eastAsia="ru-RU"/>
        </w:rPr>
        <w:t>psihomotora</w:t>
      </w:r>
      <w:proofErr w:type="spellEnd"/>
      <w:r>
        <w:rPr>
          <w:rFonts w:eastAsia="Times New Roman" w:cs="Times New Roman"/>
          <w:szCs w:val="24"/>
          <w:lang w:eastAsia="ru-RU"/>
        </w:rPr>
        <w:t xml:space="preserve"> uzbudinājuma, koordinācijas un runas traucējumus; izzūd </w:t>
      </w:r>
      <w:proofErr w:type="spellStart"/>
      <w:r>
        <w:rPr>
          <w:rFonts w:eastAsia="Times New Roman" w:cs="Times New Roman"/>
          <w:szCs w:val="24"/>
          <w:lang w:eastAsia="ru-RU"/>
        </w:rPr>
        <w:t>aizsarrefleks</w:t>
      </w:r>
      <w:proofErr w:type="spellEnd"/>
      <w:r>
        <w:rPr>
          <w:rFonts w:eastAsia="Times New Roman" w:cs="Times New Roman"/>
          <w:szCs w:val="24"/>
          <w:lang w:eastAsia="ru-RU"/>
        </w:rPr>
        <w:t xml:space="preserve"> – vemšana. </w:t>
      </w:r>
      <w:r w:rsidRPr="003C3D0B">
        <w:rPr>
          <w:rFonts w:eastAsia="Times New Roman" w:cs="Times New Roman"/>
          <w:i/>
          <w:szCs w:val="24"/>
          <w:lang w:eastAsia="ru-RU"/>
        </w:rPr>
        <w:t>Abstinence</w:t>
      </w:r>
      <w:r>
        <w:rPr>
          <w:rFonts w:eastAsia="Times New Roman" w:cs="Times New Roman"/>
          <w:szCs w:val="24"/>
          <w:lang w:eastAsia="ru-RU"/>
        </w:rPr>
        <w:t xml:space="preserve">: izteiktas garastāvokļa svārstīšanas, trauksme, panikas lēkmes, miega traucējumi, astēnija, pastiprināts jūtīgums pret gaismu un citiem kairinātājiem, aizdomīgums, reālitātes uztveres un atmiņas traucējumi, nav ēstgribas, slikta dūša, pazeminātas seksuālas funkcijas; paaugstināts asinsspiediens, paātrināts pulss, paaugstināta ķermeņa temperatūra, drudzis, pastiprināta svīšana, sāpes galvā, locītavās un vēderā; neskaidra runa, koordinācijas traucējumi, trīce, </w:t>
      </w:r>
      <w:proofErr w:type="spellStart"/>
      <w:r>
        <w:rPr>
          <w:rFonts w:eastAsia="Times New Roman" w:cs="Times New Roman"/>
          <w:szCs w:val="24"/>
          <w:lang w:eastAsia="ru-RU"/>
        </w:rPr>
        <w:t>nistagms</w:t>
      </w:r>
      <w:proofErr w:type="spellEnd"/>
      <w:r>
        <w:rPr>
          <w:rFonts w:eastAsia="Times New Roman" w:cs="Times New Roman"/>
          <w:szCs w:val="24"/>
          <w:lang w:eastAsia="ru-RU"/>
        </w:rPr>
        <w:t>, ādas tirpšanas sajūta; locekļu raustīšanās.</w:t>
      </w:r>
    </w:p>
    <w:p w:rsidR="005B3D1B" w:rsidRPr="001A369A" w:rsidRDefault="005B3D1B" w:rsidP="005B3D1B">
      <w:pPr>
        <w:pStyle w:val="ListParagraph"/>
        <w:numPr>
          <w:ilvl w:val="0"/>
          <w:numId w:val="17"/>
        </w:numPr>
        <w:spacing w:after="0" w:line="240" w:lineRule="auto"/>
        <w:rPr>
          <w:rFonts w:eastAsia="Times New Roman" w:cs="Times New Roman"/>
          <w:sz w:val="28"/>
          <w:szCs w:val="24"/>
          <w:lang w:val="ru-RU" w:eastAsia="ru-RU"/>
        </w:rPr>
      </w:pPr>
      <w:r w:rsidRPr="00FD0FA0">
        <w:rPr>
          <w:rFonts w:eastAsia="Times New Roman" w:cs="Times New Roman"/>
          <w:b/>
          <w:bCs/>
          <w:sz w:val="28"/>
          <w:szCs w:val="24"/>
          <w:lang w:val="ru-RU" w:eastAsia="ru-RU"/>
        </w:rPr>
        <w:lastRenderedPageBreak/>
        <w:t>Kokaīn</w:t>
      </w:r>
      <w:r>
        <w:rPr>
          <w:rFonts w:eastAsia="Times New Roman" w:cs="Times New Roman"/>
          <w:b/>
          <w:bCs/>
          <w:sz w:val="28"/>
          <w:szCs w:val="24"/>
          <w:lang w:val="ru-RU" w:eastAsia="ru-RU"/>
        </w:rPr>
        <w:t>s</w:t>
      </w:r>
    </w:p>
    <w:p w:rsidR="005B3D1B" w:rsidRPr="00FD0FA0" w:rsidRDefault="005B3D1B" w:rsidP="005B3D1B">
      <w:pPr>
        <w:pStyle w:val="ListParagraph"/>
        <w:spacing w:after="0" w:line="240" w:lineRule="auto"/>
        <w:ind w:left="1068"/>
        <w:rPr>
          <w:rFonts w:eastAsia="Times New Roman" w:cs="Times New Roman"/>
          <w:sz w:val="28"/>
          <w:szCs w:val="24"/>
          <w:lang w:val="ru-RU" w:eastAsia="ru-RU"/>
        </w:rPr>
      </w:pPr>
    </w:p>
    <w:p w:rsidR="005B3D1B" w:rsidRPr="001A369A" w:rsidRDefault="005B3D1B" w:rsidP="005B3D1B">
      <w:pPr>
        <w:rPr>
          <w:rFonts w:eastAsia="Times New Roman" w:cs="Times New Roman"/>
          <w:b/>
          <w:szCs w:val="24"/>
          <w:lang w:eastAsia="ru-RU"/>
        </w:rPr>
      </w:pPr>
      <w:r w:rsidRPr="001A369A">
        <w:rPr>
          <w:rFonts w:eastAsia="Times New Roman" w:cs="Times New Roman"/>
          <w:b/>
          <w:szCs w:val="24"/>
          <w:lang w:eastAsia="ru-RU"/>
        </w:rPr>
        <w:t>Epizodiska lietošana:</w:t>
      </w:r>
    </w:p>
    <w:p w:rsidR="005B3D1B" w:rsidRDefault="005B3D1B" w:rsidP="005B3D1B">
      <w:pPr>
        <w:spacing w:before="100" w:beforeAutospacing="1" w:after="100" w:afterAutospacing="1" w:line="240" w:lineRule="auto"/>
        <w:rPr>
          <w:rFonts w:eastAsia="Times New Roman" w:cs="Times New Roman"/>
          <w:szCs w:val="24"/>
          <w:lang w:eastAsia="ru-RU"/>
        </w:rPr>
      </w:pPr>
      <w:r w:rsidRPr="00506DD8">
        <w:rPr>
          <w:i/>
        </w:rPr>
        <w:t>Intoksikācijas stāvoklis</w:t>
      </w:r>
      <w:r>
        <w:rPr>
          <w:i/>
        </w:rPr>
        <w:t xml:space="preserve">: </w:t>
      </w:r>
      <w:proofErr w:type="spellStart"/>
      <w:r w:rsidRPr="00BB122A">
        <w:rPr>
          <w:rFonts w:eastAsia="Times New Roman" w:cs="Times New Roman"/>
          <w:szCs w:val="24"/>
          <w:lang w:eastAsia="ru-RU"/>
        </w:rPr>
        <w:t>eiforija</w:t>
      </w:r>
      <w:r>
        <w:rPr>
          <w:rFonts w:eastAsia="Times New Roman" w:cs="Times New Roman"/>
          <w:szCs w:val="24"/>
          <w:lang w:eastAsia="ru-RU"/>
        </w:rPr>
        <w:t>,prieks</w:t>
      </w:r>
      <w:proofErr w:type="spellEnd"/>
      <w:r>
        <w:rPr>
          <w:rFonts w:eastAsia="Times New Roman" w:cs="Times New Roman"/>
          <w:szCs w:val="24"/>
          <w:lang w:eastAsia="ru-RU"/>
        </w:rPr>
        <w:t xml:space="preserve">, pļāpīgums, vēlme būt atklātam, </w:t>
      </w:r>
      <w:proofErr w:type="spellStart"/>
      <w:r>
        <w:rPr>
          <w:rFonts w:eastAsia="Times New Roman" w:cs="Times New Roman"/>
          <w:szCs w:val="24"/>
          <w:lang w:eastAsia="ru-RU"/>
        </w:rPr>
        <w:t>p</w:t>
      </w:r>
      <w:r w:rsidRPr="00BB122A">
        <w:rPr>
          <w:rFonts w:eastAsia="Times New Roman" w:cs="Times New Roman"/>
          <w:szCs w:val="24"/>
          <w:lang w:eastAsia="ru-RU"/>
        </w:rPr>
        <w:t>sihomotors</w:t>
      </w:r>
      <w:proofErr w:type="spellEnd"/>
      <w:r w:rsidRPr="00BB122A">
        <w:rPr>
          <w:rFonts w:eastAsia="Times New Roman" w:cs="Times New Roman"/>
          <w:szCs w:val="24"/>
          <w:lang w:eastAsia="ru-RU"/>
        </w:rPr>
        <w:t xml:space="preserve"> </w:t>
      </w:r>
      <w:proofErr w:type="spellStart"/>
      <w:r w:rsidRPr="00BB122A">
        <w:rPr>
          <w:rFonts w:eastAsia="Times New Roman" w:cs="Times New Roman"/>
          <w:szCs w:val="24"/>
          <w:lang w:eastAsia="ru-RU"/>
        </w:rPr>
        <w:t>uzbudinājums,paātrināta</w:t>
      </w:r>
      <w:proofErr w:type="spellEnd"/>
      <w:r w:rsidRPr="00BB122A">
        <w:rPr>
          <w:rFonts w:eastAsia="Times New Roman" w:cs="Times New Roman"/>
          <w:szCs w:val="24"/>
          <w:lang w:eastAsia="ru-RU"/>
        </w:rPr>
        <w:t xml:space="preserve"> </w:t>
      </w:r>
      <w:proofErr w:type="spellStart"/>
      <w:r w:rsidRPr="00BB122A">
        <w:rPr>
          <w:rFonts w:eastAsia="Times New Roman" w:cs="Times New Roman"/>
          <w:szCs w:val="24"/>
          <w:lang w:eastAsia="ru-RU"/>
        </w:rPr>
        <w:t>domāšana</w:t>
      </w:r>
      <w:r>
        <w:rPr>
          <w:rFonts w:eastAsia="Times New Roman" w:cs="Times New Roman"/>
          <w:szCs w:val="24"/>
          <w:lang w:eastAsia="ru-RU"/>
        </w:rPr>
        <w:t>,pašpārliecinātība</w:t>
      </w:r>
      <w:proofErr w:type="spellEnd"/>
      <w:r>
        <w:rPr>
          <w:rFonts w:eastAsia="Times New Roman" w:cs="Times New Roman"/>
          <w:szCs w:val="24"/>
          <w:lang w:eastAsia="ru-RU"/>
        </w:rPr>
        <w:t>, aktivizējas emocionālā ielaistība notikumos, paaugstināta jūtība pret ārējiem kairinājumiem, bezmiegs; paaugstināts asinsspiediens, paātrināts pulss un elpošana</w:t>
      </w:r>
      <w:r w:rsidRPr="00BB122A">
        <w:rPr>
          <w:rFonts w:eastAsia="Times New Roman" w:cs="Times New Roman"/>
          <w:szCs w:val="24"/>
          <w:lang w:eastAsia="ru-RU"/>
        </w:rPr>
        <w:t>,</w:t>
      </w:r>
      <w:r>
        <w:rPr>
          <w:rFonts w:eastAsia="Times New Roman" w:cs="Times New Roman"/>
          <w:szCs w:val="24"/>
          <w:lang w:eastAsia="ru-RU"/>
        </w:rPr>
        <w:t xml:space="preserve"> paaugstināta ķermeņa temperatūra, uz ādas </w:t>
      </w:r>
      <w:r w:rsidRPr="00BB122A">
        <w:rPr>
          <w:rFonts w:eastAsia="Times New Roman" w:cs="Times New Roman"/>
          <w:szCs w:val="24"/>
          <w:lang w:eastAsia="ru-RU"/>
        </w:rPr>
        <w:t>sakasījumu pēdas</w:t>
      </w:r>
      <w:r>
        <w:rPr>
          <w:rFonts w:eastAsia="Times New Roman" w:cs="Times New Roman"/>
          <w:szCs w:val="24"/>
          <w:lang w:eastAsia="ru-RU"/>
        </w:rPr>
        <w:t xml:space="preserve"> (</w:t>
      </w:r>
      <w:r w:rsidRPr="00BB122A">
        <w:rPr>
          <w:rFonts w:eastAsia="Times New Roman" w:cs="Times New Roman"/>
          <w:szCs w:val="24"/>
          <w:lang w:eastAsia="ru-RU"/>
        </w:rPr>
        <w:t xml:space="preserve">jūt, ka zem ādas rosās tārpiņi); </w:t>
      </w:r>
      <w:r>
        <w:rPr>
          <w:rFonts w:eastAsia="Times New Roman" w:cs="Times New Roman"/>
          <w:szCs w:val="24"/>
          <w:lang w:eastAsia="ru-RU"/>
        </w:rPr>
        <w:t xml:space="preserve">pastiprināta </w:t>
      </w:r>
      <w:r w:rsidRPr="00BB122A">
        <w:rPr>
          <w:rFonts w:eastAsia="Times New Roman" w:cs="Times New Roman"/>
          <w:szCs w:val="24"/>
          <w:lang w:eastAsia="ru-RU"/>
        </w:rPr>
        <w:t xml:space="preserve">svīšana, </w:t>
      </w:r>
      <w:proofErr w:type="spellStart"/>
      <w:r w:rsidRPr="00BB122A">
        <w:rPr>
          <w:rFonts w:eastAsia="Times New Roman" w:cs="Times New Roman"/>
          <w:szCs w:val="24"/>
          <w:lang w:eastAsia="ru-RU"/>
        </w:rPr>
        <w:t>urīnācijas</w:t>
      </w:r>
      <w:proofErr w:type="spellEnd"/>
      <w:r w:rsidRPr="00BB122A">
        <w:rPr>
          <w:rFonts w:eastAsia="Times New Roman" w:cs="Times New Roman"/>
          <w:szCs w:val="24"/>
          <w:lang w:eastAsia="ru-RU"/>
        </w:rPr>
        <w:t xml:space="preserve"> aizture, </w:t>
      </w:r>
      <w:r>
        <w:rPr>
          <w:rFonts w:eastAsia="Times New Roman" w:cs="Times New Roman"/>
          <w:szCs w:val="24"/>
          <w:lang w:eastAsia="ru-RU"/>
        </w:rPr>
        <w:t>nav ēstgribas; paplašinātas acu zīlītes</w:t>
      </w:r>
      <w:r w:rsidRPr="00BB122A">
        <w:rPr>
          <w:rFonts w:eastAsia="Times New Roman" w:cs="Times New Roman"/>
          <w:szCs w:val="24"/>
          <w:lang w:eastAsia="ru-RU"/>
        </w:rPr>
        <w:t>; pastiprināti muskuļu cīpslu refleksi</w:t>
      </w:r>
      <w:r>
        <w:rPr>
          <w:rFonts w:eastAsia="Times New Roman" w:cs="Times New Roman"/>
          <w:szCs w:val="24"/>
          <w:lang w:eastAsia="ru-RU"/>
        </w:rPr>
        <w:t>.</w:t>
      </w:r>
    </w:p>
    <w:p w:rsidR="005B3D1B" w:rsidRDefault="005B3D1B" w:rsidP="005B3D1B">
      <w:pPr>
        <w:spacing w:before="100" w:beforeAutospacing="1" w:after="100" w:afterAutospacing="1" w:line="240" w:lineRule="auto"/>
        <w:rPr>
          <w:rFonts w:eastAsia="Times New Roman" w:cs="Times New Roman"/>
          <w:i/>
          <w:szCs w:val="24"/>
          <w:lang w:eastAsia="ru-RU"/>
        </w:rPr>
      </w:pPr>
      <w:proofErr w:type="spellStart"/>
      <w:r w:rsidRPr="00B436C7">
        <w:rPr>
          <w:rFonts w:eastAsia="Times New Roman" w:cs="Times New Roman"/>
          <w:i/>
          <w:szCs w:val="24"/>
          <w:lang w:eastAsia="ru-RU"/>
        </w:rPr>
        <w:t>Pēcintoksikācijas</w:t>
      </w:r>
      <w:proofErr w:type="spellEnd"/>
      <w:r w:rsidRPr="00B436C7">
        <w:rPr>
          <w:rFonts w:eastAsia="Times New Roman" w:cs="Times New Roman"/>
          <w:i/>
          <w:szCs w:val="24"/>
          <w:lang w:eastAsia="ru-RU"/>
        </w:rPr>
        <w:t xml:space="preserve"> stāvoklis</w:t>
      </w:r>
      <w:r>
        <w:rPr>
          <w:rFonts w:eastAsia="Times New Roman" w:cs="Times New Roman"/>
          <w:szCs w:val="24"/>
          <w:lang w:eastAsia="ru-RU"/>
        </w:rPr>
        <w:t>: trauksme, nemiers, garastāvokļa labilitāte, bezmiegs.</w:t>
      </w:r>
      <w:r w:rsidRPr="00B436C7">
        <w:rPr>
          <w:rFonts w:eastAsia="Times New Roman" w:cs="Times New Roman"/>
          <w:i/>
          <w:szCs w:val="24"/>
          <w:lang w:eastAsia="ru-RU"/>
        </w:rPr>
        <w:t xml:space="preserve"> </w:t>
      </w:r>
    </w:p>
    <w:p w:rsidR="005B3D1B" w:rsidRDefault="005B3D1B" w:rsidP="005B3D1B">
      <w:pPr>
        <w:spacing w:before="100" w:beforeAutospacing="1" w:after="100" w:afterAutospacing="1" w:line="240" w:lineRule="auto"/>
        <w:rPr>
          <w:rFonts w:eastAsia="Times New Roman" w:cs="Times New Roman"/>
          <w:szCs w:val="24"/>
          <w:lang w:eastAsia="ru-RU"/>
        </w:rPr>
      </w:pPr>
      <w:r w:rsidRPr="001A369A">
        <w:rPr>
          <w:rFonts w:eastAsia="Times New Roman" w:cs="Times New Roman"/>
          <w:b/>
          <w:szCs w:val="24"/>
          <w:lang w:eastAsia="ru-RU"/>
        </w:rPr>
        <w:t>Atkarība:</w:t>
      </w:r>
      <w:r>
        <w:rPr>
          <w:rFonts w:eastAsia="Times New Roman" w:cs="Times New Roman"/>
          <w:szCs w:val="24"/>
          <w:lang w:eastAsia="ru-RU"/>
        </w:rPr>
        <w:t xml:space="preserve"> spiests lietot vairākas stundas un lielas devas, jo pacēluma sajūta krasi pārtraucās un mainās pret apātiju, nomāktību, veidojas vainas sajuta un </w:t>
      </w:r>
      <w:proofErr w:type="spellStart"/>
      <w:r>
        <w:rPr>
          <w:rFonts w:eastAsia="Times New Roman" w:cs="Times New Roman"/>
          <w:szCs w:val="24"/>
          <w:lang w:eastAsia="ru-RU"/>
        </w:rPr>
        <w:t>angedonija</w:t>
      </w:r>
      <w:proofErr w:type="spellEnd"/>
      <w:r>
        <w:rPr>
          <w:rFonts w:eastAsia="Times New Roman" w:cs="Times New Roman"/>
          <w:szCs w:val="24"/>
          <w:lang w:eastAsia="ru-RU"/>
        </w:rPr>
        <w:t xml:space="preserve">, pazeminās darbaspēja. Kombinē kokaīnu ar alkoholu. Miega traucējumu dēļ lieto citas psihotropas vielas vai narkotikas. </w:t>
      </w:r>
    </w:p>
    <w:p w:rsidR="005B3D1B" w:rsidRPr="007E2DDD" w:rsidRDefault="005B3D1B" w:rsidP="005B3D1B">
      <w:pPr>
        <w:spacing w:before="100" w:beforeAutospacing="1" w:after="100" w:afterAutospacing="1" w:line="240" w:lineRule="auto"/>
        <w:rPr>
          <w:rFonts w:eastAsia="Times New Roman" w:cs="Times New Roman"/>
          <w:szCs w:val="24"/>
          <w:lang w:eastAsia="ru-RU"/>
        </w:rPr>
      </w:pPr>
      <w:r w:rsidRPr="001A369A">
        <w:rPr>
          <w:rFonts w:eastAsia="Times New Roman" w:cs="Times New Roman"/>
          <w:b/>
          <w:szCs w:val="24"/>
          <w:lang w:eastAsia="ru-RU"/>
        </w:rPr>
        <w:t>Lietošanas sekas:</w:t>
      </w:r>
      <w:r>
        <w:rPr>
          <w:rFonts w:eastAsia="Times New Roman" w:cs="Times New Roman"/>
          <w:i/>
          <w:szCs w:val="24"/>
          <w:lang w:eastAsia="ru-RU"/>
        </w:rPr>
        <w:t xml:space="preserve"> </w:t>
      </w:r>
      <w:r w:rsidRPr="007E2DDD">
        <w:rPr>
          <w:rFonts w:eastAsia="Times New Roman" w:cs="Times New Roman"/>
          <w:szCs w:val="24"/>
          <w:lang w:eastAsia="ru-RU"/>
        </w:rPr>
        <w:t>aritmija,</w:t>
      </w:r>
      <w:r>
        <w:rPr>
          <w:rFonts w:eastAsia="Times New Roman" w:cs="Times New Roman"/>
          <w:szCs w:val="24"/>
          <w:lang w:eastAsia="ru-RU"/>
        </w:rPr>
        <w:t xml:space="preserve"> infarkts, miega traucējumi, deguna gļotādu bojājumi, psihiskie traucējumi.</w:t>
      </w:r>
    </w:p>
    <w:p w:rsidR="005B3D1B" w:rsidRDefault="005B3D1B" w:rsidP="005B3D1B"/>
    <w:p w:rsidR="005B3D1B" w:rsidRDefault="005B3D1B" w:rsidP="005B3D1B">
      <w:pPr>
        <w:pStyle w:val="ListParagraph"/>
        <w:numPr>
          <w:ilvl w:val="0"/>
          <w:numId w:val="17"/>
        </w:numPr>
        <w:spacing w:after="0" w:line="240" w:lineRule="auto"/>
        <w:rPr>
          <w:rFonts w:eastAsia="Times New Roman" w:cs="Times New Roman"/>
          <w:szCs w:val="24"/>
          <w:lang w:eastAsia="ru-RU"/>
        </w:rPr>
      </w:pPr>
      <w:r w:rsidRPr="001A369A">
        <w:rPr>
          <w:rFonts w:eastAsia="Times New Roman" w:cs="Times New Roman"/>
          <w:b/>
          <w:bCs/>
          <w:sz w:val="28"/>
          <w:szCs w:val="24"/>
          <w:lang w:eastAsia="ru-RU"/>
        </w:rPr>
        <w:t>S</w:t>
      </w:r>
      <w:proofErr w:type="spellStart"/>
      <w:r w:rsidRPr="00BB122A">
        <w:rPr>
          <w:rFonts w:eastAsia="Times New Roman" w:cs="Times New Roman"/>
          <w:b/>
          <w:bCs/>
          <w:sz w:val="28"/>
          <w:szCs w:val="24"/>
          <w:lang w:val="en-US" w:eastAsia="ru-RU"/>
        </w:rPr>
        <w:t>timul</w:t>
      </w:r>
      <w:proofErr w:type="spellEnd"/>
      <w:r w:rsidRPr="001A369A">
        <w:rPr>
          <w:rFonts w:eastAsia="Times New Roman" w:cs="Times New Roman"/>
          <w:b/>
          <w:bCs/>
          <w:sz w:val="28"/>
          <w:szCs w:val="24"/>
          <w:lang w:eastAsia="ru-RU"/>
        </w:rPr>
        <w:t>a</w:t>
      </w:r>
      <w:proofErr w:type="spellStart"/>
      <w:r w:rsidRPr="00BB122A">
        <w:rPr>
          <w:rFonts w:eastAsia="Times New Roman" w:cs="Times New Roman"/>
          <w:b/>
          <w:bCs/>
          <w:sz w:val="28"/>
          <w:szCs w:val="24"/>
          <w:lang w:val="en-US" w:eastAsia="ru-RU"/>
        </w:rPr>
        <w:t>tori</w:t>
      </w:r>
      <w:proofErr w:type="spellEnd"/>
      <w:r w:rsidRPr="00BB122A">
        <w:rPr>
          <w:rFonts w:eastAsia="Times New Roman" w:cs="Times New Roman"/>
          <w:b/>
          <w:bCs/>
          <w:sz w:val="28"/>
          <w:szCs w:val="24"/>
          <w:lang w:val="en-US" w:eastAsia="ru-RU"/>
        </w:rPr>
        <w:t xml:space="preserve"> </w:t>
      </w:r>
      <w:r w:rsidRPr="00BB122A">
        <w:rPr>
          <w:rFonts w:eastAsia="Times New Roman" w:cs="Times New Roman"/>
          <w:szCs w:val="24"/>
          <w:lang w:val="en-US" w:eastAsia="ru-RU"/>
        </w:rPr>
        <w:t>(</w:t>
      </w:r>
      <w:proofErr w:type="spellStart"/>
      <w:r w:rsidRPr="00BB122A">
        <w:rPr>
          <w:rFonts w:eastAsia="Times New Roman" w:cs="Times New Roman"/>
          <w:szCs w:val="24"/>
          <w:lang w:val="en-US" w:eastAsia="ru-RU"/>
        </w:rPr>
        <w:t>amfetamīns</w:t>
      </w:r>
      <w:proofErr w:type="spellEnd"/>
      <w:r w:rsidRPr="00BB122A">
        <w:rPr>
          <w:rFonts w:eastAsia="Times New Roman" w:cs="Times New Roman"/>
          <w:szCs w:val="24"/>
          <w:lang w:val="en-US" w:eastAsia="ru-RU"/>
        </w:rPr>
        <w:t xml:space="preserve"> un </w:t>
      </w:r>
      <w:proofErr w:type="spellStart"/>
      <w:r w:rsidRPr="00BB122A">
        <w:rPr>
          <w:rFonts w:eastAsia="Times New Roman" w:cs="Times New Roman"/>
          <w:szCs w:val="24"/>
          <w:lang w:val="en-US" w:eastAsia="ru-RU"/>
        </w:rPr>
        <w:t>tā</w:t>
      </w:r>
      <w:proofErr w:type="spellEnd"/>
      <w:r w:rsidRPr="00BB122A">
        <w:rPr>
          <w:rFonts w:eastAsia="Times New Roman" w:cs="Times New Roman"/>
          <w:szCs w:val="24"/>
          <w:lang w:val="en-US" w:eastAsia="ru-RU"/>
        </w:rPr>
        <w:t xml:space="preserve"> </w:t>
      </w:r>
      <w:proofErr w:type="spellStart"/>
      <w:r w:rsidRPr="00BB122A">
        <w:rPr>
          <w:rFonts w:eastAsia="Times New Roman" w:cs="Times New Roman"/>
          <w:szCs w:val="24"/>
          <w:lang w:val="en-US" w:eastAsia="ru-RU"/>
        </w:rPr>
        <w:t>atvasinājumi</w:t>
      </w:r>
      <w:proofErr w:type="spellEnd"/>
      <w:r w:rsidRPr="00BB122A">
        <w:rPr>
          <w:rFonts w:eastAsia="Times New Roman" w:cs="Times New Roman"/>
          <w:szCs w:val="24"/>
          <w:lang w:val="en-US" w:eastAsia="ru-RU"/>
        </w:rPr>
        <w:t xml:space="preserve">, </w:t>
      </w:r>
      <w:proofErr w:type="spellStart"/>
      <w:r w:rsidRPr="00BB122A">
        <w:rPr>
          <w:rFonts w:eastAsia="Times New Roman" w:cs="Times New Roman"/>
          <w:szCs w:val="24"/>
          <w:lang w:val="en-US" w:eastAsia="ru-RU"/>
        </w:rPr>
        <w:t>efedrons</w:t>
      </w:r>
      <w:proofErr w:type="spellEnd"/>
      <w:r w:rsidRPr="00BB122A">
        <w:rPr>
          <w:rFonts w:eastAsia="Times New Roman" w:cs="Times New Roman"/>
          <w:szCs w:val="24"/>
          <w:lang w:val="en-US" w:eastAsia="ru-RU"/>
        </w:rPr>
        <w:t xml:space="preserve">, </w:t>
      </w:r>
      <w:proofErr w:type="spellStart"/>
      <w:r w:rsidRPr="00BB122A">
        <w:rPr>
          <w:rFonts w:eastAsia="Times New Roman" w:cs="Times New Roman"/>
          <w:szCs w:val="24"/>
          <w:lang w:val="en-US" w:eastAsia="ru-RU"/>
        </w:rPr>
        <w:t>efedrīns</w:t>
      </w:r>
      <w:proofErr w:type="spellEnd"/>
      <w:r w:rsidRPr="00BB122A">
        <w:rPr>
          <w:rFonts w:eastAsia="Times New Roman" w:cs="Times New Roman"/>
          <w:szCs w:val="24"/>
          <w:lang w:val="en-US" w:eastAsia="ru-RU"/>
        </w:rPr>
        <w:t xml:space="preserve">, </w:t>
      </w:r>
      <w:proofErr w:type="spellStart"/>
      <w:r w:rsidRPr="00BB122A">
        <w:rPr>
          <w:rFonts w:eastAsia="Times New Roman" w:cs="Times New Roman"/>
          <w:szCs w:val="24"/>
          <w:lang w:val="en-US" w:eastAsia="ru-RU"/>
        </w:rPr>
        <w:t>kofeīns</w:t>
      </w:r>
      <w:proofErr w:type="spellEnd"/>
      <w:r w:rsidRPr="00BB122A">
        <w:rPr>
          <w:rFonts w:eastAsia="Times New Roman" w:cs="Times New Roman"/>
          <w:szCs w:val="24"/>
          <w:lang w:val="en-US" w:eastAsia="ru-RU"/>
        </w:rPr>
        <w:t>)</w:t>
      </w:r>
    </w:p>
    <w:p w:rsidR="005B3D1B" w:rsidRPr="001A369A" w:rsidRDefault="005B3D1B" w:rsidP="005B3D1B">
      <w:pPr>
        <w:pStyle w:val="ListParagraph"/>
        <w:spacing w:after="0" w:line="240" w:lineRule="auto"/>
        <w:ind w:left="1068"/>
        <w:rPr>
          <w:rFonts w:eastAsia="Times New Roman" w:cs="Times New Roman"/>
          <w:szCs w:val="24"/>
          <w:lang w:eastAsia="ru-RU"/>
        </w:rPr>
      </w:pPr>
    </w:p>
    <w:p w:rsidR="005B3D1B" w:rsidRPr="001A369A" w:rsidRDefault="005B3D1B" w:rsidP="005B3D1B">
      <w:pPr>
        <w:rPr>
          <w:rFonts w:eastAsia="Times New Roman" w:cs="Times New Roman"/>
          <w:b/>
          <w:szCs w:val="24"/>
          <w:lang w:eastAsia="ru-RU"/>
        </w:rPr>
      </w:pPr>
      <w:r w:rsidRPr="001A369A">
        <w:rPr>
          <w:rFonts w:eastAsia="Times New Roman" w:cs="Times New Roman"/>
          <w:b/>
          <w:szCs w:val="24"/>
          <w:lang w:eastAsia="ru-RU"/>
        </w:rPr>
        <w:t>Epizodiska lietošana:</w:t>
      </w:r>
    </w:p>
    <w:p w:rsidR="005B3D1B" w:rsidRDefault="005B3D1B" w:rsidP="005B3D1B">
      <w:pPr>
        <w:spacing w:before="100" w:beforeAutospacing="1" w:after="100" w:afterAutospacing="1" w:line="240" w:lineRule="auto"/>
        <w:rPr>
          <w:rFonts w:eastAsia="Times New Roman" w:cs="Times New Roman"/>
          <w:szCs w:val="24"/>
          <w:lang w:eastAsia="ru-RU"/>
        </w:rPr>
      </w:pPr>
      <w:r w:rsidRPr="00506DD8">
        <w:rPr>
          <w:i/>
        </w:rPr>
        <w:t>Intoksikācijas stāvoklis</w:t>
      </w:r>
      <w:r>
        <w:rPr>
          <w:i/>
        </w:rPr>
        <w:t xml:space="preserve">: </w:t>
      </w:r>
      <w:r>
        <w:rPr>
          <w:rFonts w:eastAsia="Times New Roman" w:cs="Times New Roman"/>
          <w:szCs w:val="24"/>
          <w:lang w:eastAsia="ru-RU"/>
        </w:rPr>
        <w:t>i</w:t>
      </w:r>
      <w:r w:rsidRPr="00BB122A">
        <w:rPr>
          <w:rFonts w:eastAsia="Times New Roman" w:cs="Times New Roman"/>
          <w:szCs w:val="24"/>
          <w:lang w:eastAsia="ru-RU"/>
        </w:rPr>
        <w:t xml:space="preserve">zteikts </w:t>
      </w:r>
      <w:proofErr w:type="spellStart"/>
      <w:r w:rsidRPr="00BB122A">
        <w:rPr>
          <w:rFonts w:eastAsia="Times New Roman" w:cs="Times New Roman"/>
          <w:szCs w:val="24"/>
          <w:lang w:eastAsia="ru-RU"/>
        </w:rPr>
        <w:t>psihomotors</w:t>
      </w:r>
      <w:proofErr w:type="spellEnd"/>
      <w:r w:rsidRPr="00BB122A">
        <w:rPr>
          <w:rFonts w:eastAsia="Times New Roman" w:cs="Times New Roman"/>
          <w:szCs w:val="24"/>
          <w:lang w:eastAsia="ru-RU"/>
        </w:rPr>
        <w:t xml:space="preserve"> uzbudinājums, </w:t>
      </w:r>
      <w:r>
        <w:rPr>
          <w:rFonts w:eastAsia="Times New Roman" w:cs="Times New Roman"/>
          <w:szCs w:val="24"/>
          <w:lang w:eastAsia="ru-RU"/>
        </w:rPr>
        <w:t>paaugstinātas darbaspējas,</w:t>
      </w:r>
      <w:r w:rsidRPr="00BB122A">
        <w:rPr>
          <w:rFonts w:eastAsia="Times New Roman" w:cs="Times New Roman"/>
          <w:szCs w:val="24"/>
          <w:lang w:eastAsia="ru-RU"/>
        </w:rPr>
        <w:t xml:space="preserve"> eiforija</w:t>
      </w:r>
      <w:r>
        <w:rPr>
          <w:rFonts w:eastAsia="Times New Roman" w:cs="Times New Roman"/>
          <w:szCs w:val="24"/>
          <w:lang w:eastAsia="ru-RU"/>
        </w:rPr>
        <w:t xml:space="preserve">, bezmiegs; ādas bālums, zosāda, </w:t>
      </w:r>
      <w:r w:rsidRPr="00BB122A">
        <w:rPr>
          <w:rFonts w:eastAsia="Times New Roman" w:cs="Times New Roman"/>
          <w:szCs w:val="24"/>
          <w:lang w:eastAsia="ru-RU"/>
        </w:rPr>
        <w:t xml:space="preserve">gļotādu sausums, </w:t>
      </w:r>
      <w:r>
        <w:rPr>
          <w:rFonts w:eastAsia="Times New Roman" w:cs="Times New Roman"/>
          <w:szCs w:val="24"/>
          <w:lang w:eastAsia="ru-RU"/>
        </w:rPr>
        <w:t>paātrināts pulss (augsts aritmijas risks)</w:t>
      </w:r>
      <w:r w:rsidRPr="00BB122A">
        <w:rPr>
          <w:rFonts w:eastAsia="Times New Roman" w:cs="Times New Roman"/>
          <w:szCs w:val="24"/>
          <w:lang w:eastAsia="ru-RU"/>
        </w:rPr>
        <w:t>,</w:t>
      </w:r>
      <w:r>
        <w:rPr>
          <w:rFonts w:eastAsia="Times New Roman" w:cs="Times New Roman"/>
          <w:szCs w:val="24"/>
          <w:lang w:eastAsia="ru-RU"/>
        </w:rPr>
        <w:t xml:space="preserve"> paaugstināts asinsspiediens, paaugstināta ķermeņa temperatūra, pastiprināta </w:t>
      </w:r>
      <w:r w:rsidRPr="00BB122A">
        <w:rPr>
          <w:rFonts w:eastAsia="Times New Roman" w:cs="Times New Roman"/>
          <w:szCs w:val="24"/>
          <w:lang w:eastAsia="ru-RU"/>
        </w:rPr>
        <w:t xml:space="preserve">svīšana, drebuļi, </w:t>
      </w:r>
      <w:r>
        <w:rPr>
          <w:rFonts w:eastAsia="Times New Roman" w:cs="Times New Roman"/>
          <w:szCs w:val="24"/>
          <w:lang w:eastAsia="ru-RU"/>
        </w:rPr>
        <w:t xml:space="preserve">apetītes zudums, </w:t>
      </w:r>
      <w:r w:rsidRPr="00BB122A">
        <w:rPr>
          <w:rFonts w:eastAsia="Times New Roman" w:cs="Times New Roman"/>
          <w:szCs w:val="24"/>
          <w:lang w:eastAsia="ru-RU"/>
        </w:rPr>
        <w:t>slikta dūša, vemšana</w:t>
      </w:r>
      <w:r>
        <w:rPr>
          <w:rFonts w:eastAsia="Times New Roman" w:cs="Times New Roman"/>
          <w:szCs w:val="24"/>
          <w:lang w:eastAsia="ru-RU"/>
        </w:rPr>
        <w:t xml:space="preserve">, </w:t>
      </w:r>
      <w:r w:rsidRPr="00BB122A">
        <w:rPr>
          <w:rFonts w:eastAsia="Times New Roman" w:cs="Times New Roman"/>
          <w:szCs w:val="24"/>
          <w:lang w:eastAsia="ru-RU"/>
        </w:rPr>
        <w:t>urinācijas traucējumi</w:t>
      </w:r>
      <w:r>
        <w:rPr>
          <w:rFonts w:eastAsia="Times New Roman" w:cs="Times New Roman"/>
          <w:szCs w:val="24"/>
          <w:lang w:eastAsia="ru-RU"/>
        </w:rPr>
        <w:t xml:space="preserve">; paplašinātas acu </w:t>
      </w:r>
      <w:proofErr w:type="spellStart"/>
      <w:r>
        <w:rPr>
          <w:rFonts w:eastAsia="Times New Roman" w:cs="Times New Roman"/>
          <w:szCs w:val="24"/>
          <w:lang w:eastAsia="ru-RU"/>
        </w:rPr>
        <w:t>zīlītes</w:t>
      </w:r>
      <w:r w:rsidRPr="00BB122A">
        <w:rPr>
          <w:rFonts w:eastAsia="Times New Roman" w:cs="Times New Roman"/>
          <w:szCs w:val="24"/>
          <w:lang w:eastAsia="ru-RU"/>
        </w:rPr>
        <w:t>ar</w:t>
      </w:r>
      <w:proofErr w:type="spellEnd"/>
      <w:r w:rsidRPr="00BB122A">
        <w:rPr>
          <w:rFonts w:eastAsia="Times New Roman" w:cs="Times New Roman"/>
          <w:szCs w:val="24"/>
          <w:lang w:eastAsia="ru-RU"/>
        </w:rPr>
        <w:t xml:space="preserve"> vāju reakciju uz gaismu, izteikts horizontāls </w:t>
      </w:r>
      <w:proofErr w:type="spellStart"/>
      <w:r w:rsidRPr="00BB122A">
        <w:rPr>
          <w:rFonts w:eastAsia="Times New Roman" w:cs="Times New Roman"/>
          <w:szCs w:val="24"/>
          <w:lang w:eastAsia="ru-RU"/>
        </w:rPr>
        <w:t>nistagms</w:t>
      </w:r>
      <w:proofErr w:type="spellEnd"/>
      <w:r>
        <w:rPr>
          <w:rFonts w:eastAsia="Times New Roman" w:cs="Times New Roman"/>
          <w:szCs w:val="24"/>
          <w:lang w:eastAsia="ru-RU"/>
        </w:rPr>
        <w:t>, roku pirkstu trīce, žokļa stereotipiskas kustības; ļodzīga gaita.</w:t>
      </w:r>
    </w:p>
    <w:p w:rsidR="005B3D1B" w:rsidRDefault="005B3D1B" w:rsidP="005B3D1B">
      <w:pPr>
        <w:spacing w:before="100" w:beforeAutospacing="1" w:after="100" w:afterAutospacing="1" w:line="240" w:lineRule="auto"/>
        <w:rPr>
          <w:rFonts w:eastAsia="Times New Roman" w:cs="Times New Roman"/>
          <w:szCs w:val="24"/>
          <w:lang w:eastAsia="ru-RU"/>
        </w:rPr>
      </w:pPr>
      <w:proofErr w:type="spellStart"/>
      <w:r w:rsidRPr="0011069F">
        <w:rPr>
          <w:rFonts w:eastAsia="Times New Roman" w:cs="Times New Roman"/>
          <w:i/>
          <w:szCs w:val="24"/>
          <w:lang w:eastAsia="ru-RU"/>
        </w:rPr>
        <w:t>Pēcintoksikācijas</w:t>
      </w:r>
      <w:proofErr w:type="spellEnd"/>
      <w:r w:rsidRPr="0011069F">
        <w:rPr>
          <w:rFonts w:eastAsia="Times New Roman" w:cs="Times New Roman"/>
          <w:i/>
          <w:szCs w:val="24"/>
          <w:lang w:eastAsia="ru-RU"/>
        </w:rPr>
        <w:t xml:space="preserve"> stāvoklis:</w:t>
      </w:r>
      <w:r>
        <w:rPr>
          <w:rFonts w:eastAsia="Times New Roman" w:cs="Times New Roman"/>
          <w:i/>
          <w:szCs w:val="24"/>
          <w:lang w:eastAsia="ru-RU"/>
        </w:rPr>
        <w:t xml:space="preserve"> </w:t>
      </w:r>
      <w:r>
        <w:rPr>
          <w:rFonts w:eastAsia="Times New Roman" w:cs="Times New Roman"/>
          <w:szCs w:val="24"/>
          <w:lang w:eastAsia="ru-RU"/>
        </w:rPr>
        <w:t xml:space="preserve">astēnija, emociju labilitāte, maz ēd. </w:t>
      </w:r>
    </w:p>
    <w:p w:rsidR="005B3D1B" w:rsidRDefault="005B3D1B" w:rsidP="005B3D1B">
      <w:pPr>
        <w:spacing w:before="100" w:beforeAutospacing="1" w:after="100" w:afterAutospacing="1" w:line="240" w:lineRule="auto"/>
        <w:rPr>
          <w:rFonts w:eastAsia="Times New Roman" w:cs="Times New Roman"/>
          <w:szCs w:val="24"/>
          <w:lang w:eastAsia="ru-RU"/>
        </w:rPr>
      </w:pPr>
      <w:r w:rsidRPr="001A369A">
        <w:rPr>
          <w:rFonts w:eastAsia="Times New Roman" w:cs="Times New Roman"/>
          <w:b/>
          <w:szCs w:val="24"/>
          <w:lang w:eastAsia="ru-RU"/>
        </w:rPr>
        <w:t>Atkarība:</w:t>
      </w:r>
      <w:r>
        <w:rPr>
          <w:rFonts w:eastAsia="Times New Roman" w:cs="Times New Roman"/>
          <w:szCs w:val="24"/>
          <w:lang w:eastAsia="ru-RU"/>
        </w:rPr>
        <w:t xml:space="preserve"> lieto ļoti lielas devas dažās dienas pēc kārtas (cikls), var rasties apziņas traucējumi, halucinācijas un murgi. </w:t>
      </w:r>
    </w:p>
    <w:p w:rsidR="005B3D1B" w:rsidRDefault="005B3D1B" w:rsidP="005B3D1B">
      <w:pPr>
        <w:spacing w:before="100" w:beforeAutospacing="1" w:after="100" w:afterAutospacing="1" w:line="240" w:lineRule="auto"/>
        <w:rPr>
          <w:rFonts w:eastAsia="Times New Roman" w:cs="Times New Roman"/>
          <w:szCs w:val="24"/>
          <w:lang w:eastAsia="ru-RU"/>
        </w:rPr>
      </w:pPr>
      <w:r w:rsidRPr="005F7890">
        <w:rPr>
          <w:rFonts w:eastAsia="Times New Roman" w:cs="Times New Roman"/>
          <w:i/>
          <w:szCs w:val="24"/>
          <w:lang w:eastAsia="ru-RU"/>
        </w:rPr>
        <w:t>Abstinence:</w:t>
      </w:r>
      <w:r>
        <w:rPr>
          <w:rFonts w:eastAsia="Times New Roman" w:cs="Times New Roman"/>
          <w:szCs w:val="24"/>
          <w:lang w:eastAsia="ru-RU"/>
        </w:rPr>
        <w:t xml:space="preserve"> dažādi neirotiskie un psihiskie traucējumi. </w:t>
      </w:r>
    </w:p>
    <w:p w:rsidR="005B3D1B" w:rsidRDefault="005B3D1B" w:rsidP="005B3D1B">
      <w:pPr>
        <w:spacing w:before="100" w:beforeAutospacing="1" w:after="100" w:afterAutospacing="1" w:line="240" w:lineRule="auto"/>
        <w:rPr>
          <w:rFonts w:eastAsia="Times New Roman" w:cs="Times New Roman"/>
          <w:szCs w:val="24"/>
          <w:lang w:eastAsia="ru-RU"/>
        </w:rPr>
      </w:pPr>
      <w:r w:rsidRPr="001A369A">
        <w:rPr>
          <w:rFonts w:eastAsia="Times New Roman" w:cs="Times New Roman"/>
          <w:b/>
          <w:szCs w:val="24"/>
          <w:lang w:eastAsia="ru-RU"/>
        </w:rPr>
        <w:t>Lietošanas sekas:</w:t>
      </w:r>
      <w:r>
        <w:rPr>
          <w:rFonts w:eastAsia="Times New Roman" w:cs="Times New Roman"/>
          <w:i/>
          <w:szCs w:val="24"/>
          <w:lang w:eastAsia="ru-RU"/>
        </w:rPr>
        <w:t xml:space="preserve"> „</w:t>
      </w:r>
      <w:r>
        <w:rPr>
          <w:rFonts w:eastAsia="Times New Roman" w:cs="Times New Roman"/>
          <w:szCs w:val="24"/>
          <w:lang w:eastAsia="ru-RU"/>
        </w:rPr>
        <w:t xml:space="preserve">veģetatīva </w:t>
      </w:r>
      <w:proofErr w:type="spellStart"/>
      <w:r w:rsidRPr="00191C79">
        <w:rPr>
          <w:rFonts w:eastAsia="Times New Roman" w:cs="Times New Roman"/>
          <w:szCs w:val="24"/>
          <w:lang w:eastAsia="ru-RU"/>
        </w:rPr>
        <w:t>distonija</w:t>
      </w:r>
      <w:proofErr w:type="spellEnd"/>
      <w:r>
        <w:rPr>
          <w:rFonts w:eastAsia="Times New Roman" w:cs="Times New Roman"/>
          <w:szCs w:val="24"/>
          <w:lang w:eastAsia="ru-RU"/>
        </w:rPr>
        <w:t>”</w:t>
      </w:r>
      <w:r w:rsidRPr="00191C79">
        <w:rPr>
          <w:rFonts w:eastAsia="Times New Roman" w:cs="Times New Roman"/>
          <w:szCs w:val="24"/>
          <w:lang w:eastAsia="ru-RU"/>
        </w:rPr>
        <w:t xml:space="preserve">, panikas lēkmes, paranoja, </w:t>
      </w:r>
      <w:r>
        <w:rPr>
          <w:rFonts w:eastAsia="Times New Roman" w:cs="Times New Roman"/>
          <w:szCs w:val="24"/>
          <w:lang w:eastAsia="ru-RU"/>
        </w:rPr>
        <w:t>psihoze</w:t>
      </w:r>
      <w:r w:rsidRPr="00191C79">
        <w:rPr>
          <w:rFonts w:eastAsia="Times New Roman" w:cs="Times New Roman"/>
          <w:szCs w:val="24"/>
          <w:lang w:eastAsia="ru-RU"/>
        </w:rPr>
        <w:t xml:space="preserve">, </w:t>
      </w:r>
      <w:r>
        <w:rPr>
          <w:rFonts w:eastAsia="Times New Roman" w:cs="Times New Roman"/>
          <w:szCs w:val="24"/>
          <w:lang w:eastAsia="ru-RU"/>
        </w:rPr>
        <w:t>depresija.</w:t>
      </w:r>
    </w:p>
    <w:p w:rsidR="005B3D1B" w:rsidRDefault="005B3D1B" w:rsidP="005B3D1B">
      <w:pPr>
        <w:spacing w:before="100" w:beforeAutospacing="1" w:after="100" w:afterAutospacing="1" w:line="240" w:lineRule="auto"/>
        <w:rPr>
          <w:rFonts w:eastAsia="Times New Roman" w:cs="Times New Roman"/>
          <w:szCs w:val="24"/>
          <w:lang w:eastAsia="ru-RU"/>
        </w:rPr>
      </w:pPr>
    </w:p>
    <w:p w:rsidR="005B3D1B" w:rsidRPr="007265EF" w:rsidRDefault="005B3D1B" w:rsidP="005B3D1B">
      <w:pPr>
        <w:pStyle w:val="ListParagraph"/>
        <w:numPr>
          <w:ilvl w:val="0"/>
          <w:numId w:val="17"/>
        </w:numPr>
      </w:pPr>
      <w:r>
        <w:rPr>
          <w:b/>
          <w:sz w:val="28"/>
        </w:rPr>
        <w:t>Marihuānas</w:t>
      </w:r>
      <w:r w:rsidRPr="00BE25FD">
        <w:rPr>
          <w:b/>
          <w:sz w:val="28"/>
        </w:rPr>
        <w:t xml:space="preserve"> akūta intoksikācija</w:t>
      </w:r>
    </w:p>
    <w:p w:rsidR="005B3D1B" w:rsidRPr="009F7214" w:rsidRDefault="005B3D1B" w:rsidP="005B3D1B">
      <w:pPr>
        <w:spacing w:before="100" w:beforeAutospacing="1" w:after="100" w:afterAutospacing="1" w:line="240" w:lineRule="auto"/>
        <w:ind w:firstLine="708"/>
        <w:rPr>
          <w:rFonts w:eastAsia="Times New Roman" w:cs="Times New Roman"/>
          <w:b/>
          <w:bCs/>
          <w:szCs w:val="24"/>
          <w:lang w:eastAsia="ru-RU"/>
        </w:rPr>
      </w:pPr>
      <w:r w:rsidRPr="009F7214">
        <w:rPr>
          <w:rFonts w:eastAsia="Times New Roman" w:cs="Times New Roman"/>
          <w:b/>
          <w:bCs/>
          <w:szCs w:val="24"/>
          <w:lang w:eastAsia="ru-RU"/>
        </w:rPr>
        <w:t xml:space="preserve">Epizodiska lietošana: </w:t>
      </w:r>
    </w:p>
    <w:p w:rsidR="005B3D1B" w:rsidRDefault="005B3D1B" w:rsidP="005B3D1B">
      <w:pPr>
        <w:spacing w:before="100" w:beforeAutospacing="1" w:after="100" w:afterAutospacing="1" w:line="240" w:lineRule="auto"/>
        <w:ind w:firstLine="708"/>
        <w:rPr>
          <w:rFonts w:eastAsia="Times New Roman" w:cs="Times New Roman"/>
          <w:szCs w:val="24"/>
          <w:lang w:eastAsia="ru-RU"/>
        </w:rPr>
      </w:pPr>
      <w:r w:rsidRPr="00BB122A">
        <w:rPr>
          <w:rFonts w:eastAsia="Times New Roman" w:cs="Times New Roman"/>
          <w:bCs/>
          <w:i/>
          <w:szCs w:val="24"/>
          <w:lang w:eastAsia="ru-RU"/>
        </w:rPr>
        <w:t>Akūta intoksikācija</w:t>
      </w:r>
      <w:r>
        <w:rPr>
          <w:rFonts w:eastAsia="Times New Roman" w:cs="Times New Roman"/>
          <w:szCs w:val="24"/>
          <w:lang w:eastAsia="ru-RU"/>
        </w:rPr>
        <w:t>: e</w:t>
      </w:r>
      <w:r w:rsidRPr="00BB122A">
        <w:rPr>
          <w:rFonts w:eastAsia="Times New Roman" w:cs="Times New Roman"/>
          <w:szCs w:val="24"/>
          <w:lang w:eastAsia="ru-RU"/>
        </w:rPr>
        <w:t xml:space="preserve">iforija, atbrīvotība, apjukums, </w:t>
      </w:r>
      <w:r>
        <w:rPr>
          <w:rFonts w:eastAsia="Times New Roman" w:cs="Times New Roman"/>
          <w:szCs w:val="24"/>
          <w:lang w:eastAsia="ru-RU"/>
        </w:rPr>
        <w:t>uzmanības traucējumi, astēnija</w:t>
      </w:r>
      <w:r w:rsidRPr="00BB122A">
        <w:rPr>
          <w:rFonts w:eastAsia="Times New Roman" w:cs="Times New Roman"/>
          <w:szCs w:val="24"/>
          <w:lang w:eastAsia="ru-RU"/>
        </w:rPr>
        <w:t>,</w:t>
      </w:r>
      <w:r>
        <w:rPr>
          <w:rFonts w:eastAsia="Times New Roman" w:cs="Times New Roman"/>
          <w:szCs w:val="24"/>
          <w:lang w:eastAsia="ru-RU"/>
        </w:rPr>
        <w:t xml:space="preserve"> taustu, redzes, dzirdes un ožu </w:t>
      </w:r>
      <w:r w:rsidRPr="00BB122A">
        <w:rPr>
          <w:rFonts w:eastAsia="Times New Roman" w:cs="Times New Roman"/>
          <w:szCs w:val="24"/>
          <w:lang w:eastAsia="ru-RU"/>
        </w:rPr>
        <w:t>ilūzijas, uzvedības traucējumi</w:t>
      </w:r>
      <w:r>
        <w:rPr>
          <w:rFonts w:eastAsia="Times New Roman" w:cs="Times New Roman"/>
          <w:szCs w:val="24"/>
          <w:lang w:eastAsia="ru-RU"/>
        </w:rPr>
        <w:t xml:space="preserve">, mainīta laika uztvere; apsārtušas un </w:t>
      </w:r>
      <w:r>
        <w:rPr>
          <w:rFonts w:eastAsia="Times New Roman" w:cs="Times New Roman"/>
          <w:szCs w:val="24"/>
          <w:lang w:eastAsia="ru-RU"/>
        </w:rPr>
        <w:lastRenderedPageBreak/>
        <w:t>spīdīgas acis</w:t>
      </w:r>
      <w:r w:rsidRPr="00BB122A">
        <w:rPr>
          <w:rFonts w:eastAsia="Times New Roman" w:cs="Times New Roman"/>
          <w:szCs w:val="24"/>
          <w:lang w:eastAsia="ru-RU"/>
        </w:rPr>
        <w:t xml:space="preserve">, sausums gļotādās, </w:t>
      </w:r>
      <w:r>
        <w:rPr>
          <w:rFonts w:eastAsia="Times New Roman" w:cs="Times New Roman"/>
          <w:szCs w:val="24"/>
          <w:lang w:eastAsia="ru-RU"/>
        </w:rPr>
        <w:t>paātrināts pulss, paaugstināts asinsspiediens</w:t>
      </w:r>
      <w:r w:rsidRPr="00BB122A">
        <w:rPr>
          <w:rFonts w:eastAsia="Times New Roman" w:cs="Times New Roman"/>
          <w:szCs w:val="24"/>
          <w:lang w:eastAsia="ru-RU"/>
        </w:rPr>
        <w:t>;</w:t>
      </w:r>
      <w:r>
        <w:rPr>
          <w:rFonts w:eastAsia="Times New Roman" w:cs="Times New Roman"/>
          <w:szCs w:val="24"/>
          <w:lang w:eastAsia="ru-RU"/>
        </w:rPr>
        <w:t xml:space="preserve"> </w:t>
      </w:r>
      <w:r w:rsidRPr="00BB122A">
        <w:rPr>
          <w:rFonts w:eastAsia="Times New Roman" w:cs="Times New Roman"/>
          <w:szCs w:val="24"/>
          <w:lang w:eastAsia="ru-RU"/>
        </w:rPr>
        <w:t>paplašinātas acu</w:t>
      </w:r>
      <w:r>
        <w:rPr>
          <w:rFonts w:eastAsia="Times New Roman" w:cs="Times New Roman"/>
          <w:szCs w:val="24"/>
          <w:lang w:eastAsia="ru-RU"/>
        </w:rPr>
        <w:t xml:space="preserve"> </w:t>
      </w:r>
      <w:r w:rsidRPr="00BB122A">
        <w:rPr>
          <w:rFonts w:eastAsia="Times New Roman" w:cs="Times New Roman"/>
          <w:szCs w:val="24"/>
          <w:lang w:eastAsia="ru-RU"/>
        </w:rPr>
        <w:t>zīlītes</w:t>
      </w:r>
      <w:r>
        <w:rPr>
          <w:rFonts w:eastAsia="Times New Roman" w:cs="Times New Roman"/>
          <w:szCs w:val="24"/>
          <w:lang w:eastAsia="ru-RU"/>
        </w:rPr>
        <w:t xml:space="preserve">; daudzrunība, balss aizsmacis, </w:t>
      </w:r>
      <w:proofErr w:type="spellStart"/>
      <w:r>
        <w:rPr>
          <w:rFonts w:eastAsia="Times New Roman" w:cs="Times New Roman"/>
          <w:szCs w:val="24"/>
          <w:lang w:eastAsia="ru-RU"/>
        </w:rPr>
        <w:t>dizmetrīja</w:t>
      </w:r>
      <w:proofErr w:type="spellEnd"/>
      <w:r>
        <w:rPr>
          <w:rFonts w:eastAsia="Times New Roman" w:cs="Times New Roman"/>
          <w:szCs w:val="24"/>
          <w:lang w:eastAsia="ru-RU"/>
        </w:rPr>
        <w:t>, mazkustība.</w:t>
      </w:r>
    </w:p>
    <w:p w:rsidR="005B3D1B" w:rsidRPr="007265EF" w:rsidRDefault="005B3D1B" w:rsidP="005B3D1B">
      <w:pPr>
        <w:rPr>
          <w:b/>
        </w:rPr>
      </w:pPr>
      <w:r w:rsidRPr="007265EF">
        <w:rPr>
          <w:b/>
        </w:rPr>
        <w:t>Simptomu dinamika:</w:t>
      </w:r>
    </w:p>
    <w:p w:rsidR="005B3D1B" w:rsidRDefault="005B3D1B" w:rsidP="005B3D1B">
      <w:pPr>
        <w:numPr>
          <w:ilvl w:val="0"/>
          <w:numId w:val="24"/>
        </w:numPr>
        <w:spacing w:after="0" w:line="240" w:lineRule="auto"/>
      </w:pPr>
      <w:r>
        <w:t xml:space="preserve">  </w:t>
      </w:r>
      <w:proofErr w:type="spellStart"/>
      <w:r>
        <w:t>Psihomotors</w:t>
      </w:r>
      <w:proofErr w:type="spellEnd"/>
      <w:r>
        <w:t xml:space="preserve"> uzbudinājums - stipra vēlme kustēties, lēkāt, dejot, smieklīgums no nieka</w:t>
      </w:r>
    </w:p>
    <w:p w:rsidR="005B3D1B" w:rsidRPr="00F31056" w:rsidRDefault="005B3D1B" w:rsidP="005B3D1B">
      <w:pPr>
        <w:spacing w:after="0" w:line="240" w:lineRule="auto"/>
        <w:ind w:left="720"/>
      </w:pPr>
      <w:r>
        <w:t xml:space="preserve">                                                  idejas, uz kurām cenš</w:t>
      </w:r>
      <w:r w:rsidRPr="00F31056">
        <w:t>as ko</w:t>
      </w:r>
      <w:r>
        <w:t>ncentrēties.</w:t>
      </w:r>
    </w:p>
    <w:p w:rsidR="005B3D1B" w:rsidRDefault="005B3D1B" w:rsidP="005B3D1B">
      <w:pPr>
        <w:numPr>
          <w:ilvl w:val="0"/>
          <w:numId w:val="24"/>
        </w:numPr>
        <w:spacing w:after="0" w:line="240" w:lineRule="auto"/>
      </w:pPr>
      <w:r>
        <w:t xml:space="preserve">  Apjukums un apdullums– savu ideju atklāšana un tiem atbilstošas rīcības un izteicieni. </w:t>
      </w:r>
    </w:p>
    <w:p w:rsidR="005B3D1B" w:rsidRPr="00F31056" w:rsidRDefault="005B3D1B" w:rsidP="005B3D1B">
      <w:pPr>
        <w:numPr>
          <w:ilvl w:val="0"/>
          <w:numId w:val="24"/>
        </w:numPr>
        <w:spacing w:after="0" w:line="240" w:lineRule="auto"/>
      </w:pPr>
      <w:r>
        <w:t xml:space="preserve">  Ilūzijas. </w:t>
      </w:r>
    </w:p>
    <w:p w:rsidR="005B3D1B" w:rsidRDefault="005B3D1B" w:rsidP="005B3D1B">
      <w:pPr>
        <w:numPr>
          <w:ilvl w:val="0"/>
          <w:numId w:val="24"/>
        </w:numPr>
        <w:spacing w:after="0" w:line="240" w:lineRule="auto"/>
      </w:pPr>
      <w:r>
        <w:t xml:space="preserve">  Ideju disociācija – vēlme sarunāties, izteicieni rada smieklīguma lēkmes; </w:t>
      </w:r>
    </w:p>
    <w:p w:rsidR="005B3D1B" w:rsidRPr="00F31056" w:rsidRDefault="005B3D1B" w:rsidP="005B3D1B">
      <w:pPr>
        <w:spacing w:after="0" w:line="240" w:lineRule="auto"/>
        <w:ind w:left="720"/>
      </w:pPr>
      <w:r>
        <w:t xml:space="preserve">                                 runā, kā</w:t>
      </w:r>
      <w:r w:rsidRPr="00F31056">
        <w:t xml:space="preserve"> ak</w:t>
      </w:r>
      <w:r>
        <w:t>tieris, apjū</w:t>
      </w:r>
      <w:r w:rsidRPr="00F31056">
        <w:t>k ja</w:t>
      </w:r>
      <w:r>
        <w:t xml:space="preserve"> viņ</w:t>
      </w:r>
      <w:r w:rsidRPr="00F31056">
        <w:t>u nesaprot.</w:t>
      </w:r>
      <w:proofErr w:type="gramStart"/>
      <w:r>
        <w:t xml:space="preserve">                               </w:t>
      </w:r>
      <w:proofErr w:type="gramEnd"/>
    </w:p>
    <w:p w:rsidR="005B3D1B" w:rsidRPr="00F31056" w:rsidRDefault="005B3D1B" w:rsidP="005B3D1B">
      <w:pPr>
        <w:numPr>
          <w:ilvl w:val="0"/>
          <w:numId w:val="24"/>
        </w:numPr>
        <w:spacing w:after="0" w:line="240" w:lineRule="auto"/>
      </w:pPr>
      <w:r>
        <w:t xml:space="preserve">  “Es</w:t>
      </w:r>
      <w:r w:rsidRPr="00F31056">
        <w:t>” hipertr</w:t>
      </w:r>
      <w:r>
        <w:t>ofija – domā, ka viņš ir augstākā bū</w:t>
      </w:r>
      <w:r w:rsidRPr="00F31056">
        <w:t>tn</w:t>
      </w:r>
      <w:r>
        <w:t>e, parejos uztver, ka nepilnvērtī</w:t>
      </w:r>
      <w:r w:rsidRPr="00F31056">
        <w:t>gus.</w:t>
      </w:r>
    </w:p>
    <w:p w:rsidR="005B3D1B" w:rsidRPr="00F31056" w:rsidRDefault="005B3D1B" w:rsidP="005B3D1B">
      <w:pPr>
        <w:numPr>
          <w:ilvl w:val="0"/>
          <w:numId w:val="24"/>
        </w:numPr>
        <w:spacing w:after="0" w:line="240" w:lineRule="auto"/>
      </w:pPr>
      <w:r>
        <w:t xml:space="preserve">  Murgains uzbudinājums – dezorientēšana ar uztveres saasinājumu un dažādām idejām</w:t>
      </w:r>
    </w:p>
    <w:p w:rsidR="005B3D1B" w:rsidRDefault="005B3D1B" w:rsidP="005B3D1B">
      <w:pPr>
        <w:spacing w:after="0" w:line="240" w:lineRule="auto"/>
        <w:ind w:left="720"/>
      </w:pPr>
      <w:r>
        <w:t xml:space="preserve">                                             šausmas no trokšņiem – iekļūst savu sajūtu gūstā</w:t>
      </w:r>
    </w:p>
    <w:p w:rsidR="005B3D1B" w:rsidRDefault="005B3D1B" w:rsidP="005B3D1B">
      <w:pPr>
        <w:spacing w:after="0" w:line="240" w:lineRule="auto"/>
        <w:ind w:left="720"/>
      </w:pPr>
      <w:r>
        <w:t xml:space="preserve">                                                                                    (niecīgs troksnis šķīt par ārkārtīgo)</w:t>
      </w:r>
    </w:p>
    <w:p w:rsidR="005B3D1B" w:rsidRPr="00F31056" w:rsidRDefault="005B3D1B" w:rsidP="005B3D1B">
      <w:pPr>
        <w:spacing w:after="0" w:line="240" w:lineRule="auto"/>
        <w:ind w:left="1125"/>
      </w:pPr>
      <w:r>
        <w:t xml:space="preserve">                                       dažiem sākās apā</w:t>
      </w:r>
      <w:r w:rsidRPr="00F31056">
        <w:t>tija un vi</w:t>
      </w:r>
      <w:r>
        <w:t>enaldzī</w:t>
      </w:r>
      <w:r w:rsidRPr="00F31056">
        <w:t>ba.</w:t>
      </w:r>
    </w:p>
    <w:p w:rsidR="005B3D1B" w:rsidRPr="00F31056" w:rsidRDefault="005B3D1B" w:rsidP="005B3D1B">
      <w:pPr>
        <w:numPr>
          <w:ilvl w:val="0"/>
          <w:numId w:val="24"/>
        </w:numPr>
        <w:spacing w:after="0" w:line="240" w:lineRule="auto"/>
      </w:pPr>
      <w:r>
        <w:t xml:space="preserve">  Laika uztveres traucējumi – starp </w:t>
      </w:r>
      <w:proofErr w:type="gramStart"/>
      <w:r>
        <w:t>divā</w:t>
      </w:r>
      <w:r w:rsidRPr="00F31056">
        <w:t>m iespaidam</w:t>
      </w:r>
      <w:proofErr w:type="gramEnd"/>
      <w:r>
        <w:t xml:space="preserve"> laiks iet ļoti lēni</w:t>
      </w:r>
      <w:r w:rsidRPr="00F31056">
        <w:t>.</w:t>
      </w:r>
    </w:p>
    <w:p w:rsidR="005B3D1B" w:rsidRDefault="005B3D1B" w:rsidP="005B3D1B">
      <w:pPr>
        <w:numPr>
          <w:ilvl w:val="0"/>
          <w:numId w:val="24"/>
        </w:numPr>
        <w:spacing w:after="0" w:line="240" w:lineRule="auto"/>
      </w:pPr>
      <w:r>
        <w:t xml:space="preserve">  Uztveres traucē</w:t>
      </w:r>
      <w:r w:rsidRPr="00F31056">
        <w:t>jumi</w:t>
      </w:r>
      <w:r>
        <w:t>:</w:t>
      </w:r>
      <w:r w:rsidRPr="00F31056">
        <w:t xml:space="preserve"> </w:t>
      </w:r>
    </w:p>
    <w:p w:rsidR="005B3D1B" w:rsidRDefault="005B3D1B" w:rsidP="005B3D1B">
      <w:pPr>
        <w:spacing w:after="0" w:line="240" w:lineRule="auto"/>
        <w:ind w:left="720"/>
      </w:pPr>
      <w:r>
        <w:t xml:space="preserve">                    telpas uztveres traucējumi nespēj pareizi novērtēt attālumu līdz priekšmetiem </w:t>
      </w:r>
    </w:p>
    <w:p w:rsidR="005B3D1B" w:rsidRPr="00F31056" w:rsidRDefault="005B3D1B" w:rsidP="005B3D1B">
      <w:pPr>
        <w:spacing w:after="0" w:line="240" w:lineRule="auto"/>
        <w:ind w:left="720"/>
      </w:pPr>
      <w:r>
        <w:t xml:space="preserve">                                                               blakus priekšmeti liekas ārkārtīgi lieli</w:t>
      </w:r>
    </w:p>
    <w:p w:rsidR="005B3D1B" w:rsidRDefault="005B3D1B" w:rsidP="005B3D1B">
      <w:pPr>
        <w:spacing w:after="0" w:line="240" w:lineRule="auto"/>
        <w:ind w:left="720"/>
      </w:pPr>
      <w:r>
        <w:t xml:space="preserve">                    </w:t>
      </w:r>
      <w:r w:rsidRPr="00F31056">
        <w:t>redze</w:t>
      </w:r>
      <w:r>
        <w:t>s</w:t>
      </w:r>
      <w:r w:rsidRPr="00F31056">
        <w:t>, d</w:t>
      </w:r>
      <w:r>
        <w:t xml:space="preserve">zirdes, ožas, </w:t>
      </w:r>
      <w:proofErr w:type="spellStart"/>
      <w:r>
        <w:t>taktilas</w:t>
      </w:r>
      <w:proofErr w:type="spellEnd"/>
      <w:r>
        <w:t xml:space="preserve"> uztveres ļoti saasinātas </w:t>
      </w:r>
    </w:p>
    <w:p w:rsidR="005B3D1B" w:rsidRPr="00F31056" w:rsidRDefault="005B3D1B" w:rsidP="005B3D1B">
      <w:pPr>
        <w:spacing w:after="0" w:line="240" w:lineRule="auto"/>
        <w:ind w:left="720"/>
      </w:pPr>
      <w:r>
        <w:t xml:space="preserve">                                                               priekšmetu formas un krāsas izmainī</w:t>
      </w:r>
      <w:r w:rsidRPr="00F31056">
        <w:t>tas.</w:t>
      </w:r>
    </w:p>
    <w:p w:rsidR="005B3D1B" w:rsidRDefault="005B3D1B" w:rsidP="005B3D1B">
      <w:pPr>
        <w:numPr>
          <w:ilvl w:val="0"/>
          <w:numId w:val="24"/>
        </w:numPr>
        <w:spacing w:after="0" w:line="240" w:lineRule="auto"/>
      </w:pPr>
      <w:r>
        <w:t xml:space="preserve"> Personas sašķelš</w:t>
      </w:r>
      <w:r w:rsidRPr="00F31056">
        <w:t xml:space="preserve">ana – </w:t>
      </w:r>
      <w:r>
        <w:t>„</w:t>
      </w:r>
      <w:r w:rsidRPr="00F31056">
        <w:t>es</w:t>
      </w:r>
      <w:r>
        <w:t xml:space="preserve">” un blakus kāds cits fantastisks, kas veido daudzas idejas </w:t>
      </w:r>
    </w:p>
    <w:p w:rsidR="005B3D1B" w:rsidRPr="00F31056" w:rsidRDefault="005B3D1B" w:rsidP="005B3D1B">
      <w:pPr>
        <w:spacing w:after="0" w:line="240" w:lineRule="auto"/>
        <w:ind w:left="720"/>
      </w:pPr>
      <w:r>
        <w:t xml:space="preserve">                                      iedvesmo – ir spējīgs redzēt to, ko viņam pateikt, daudz ilū</w:t>
      </w:r>
      <w:r w:rsidRPr="00F31056">
        <w:t>ziju.</w:t>
      </w:r>
    </w:p>
    <w:p w:rsidR="005B3D1B" w:rsidRDefault="005B3D1B" w:rsidP="005B3D1B">
      <w:pPr>
        <w:numPr>
          <w:ilvl w:val="0"/>
          <w:numId w:val="24"/>
        </w:numPr>
        <w:spacing w:after="0" w:line="240" w:lineRule="auto"/>
      </w:pPr>
      <w:r>
        <w:t xml:space="preserve"> Halucinācijas (daudziem nav), vajāšanā</w:t>
      </w:r>
      <w:r w:rsidRPr="00F31056">
        <w:t>s idejas, draudi…</w:t>
      </w:r>
    </w:p>
    <w:p w:rsidR="005B3D1B" w:rsidRDefault="005B3D1B" w:rsidP="005B3D1B">
      <w:pPr>
        <w:spacing w:after="0" w:line="240" w:lineRule="auto"/>
        <w:ind w:left="720"/>
      </w:pPr>
      <w:r>
        <w:t xml:space="preserve"> Emociju uzplūdums – atmiņas parādās kā scēnas</w:t>
      </w:r>
    </w:p>
    <w:p w:rsidR="005B3D1B" w:rsidRPr="00F31056" w:rsidRDefault="005B3D1B" w:rsidP="005B3D1B">
      <w:pPr>
        <w:spacing w:after="0" w:line="240" w:lineRule="auto"/>
        <w:ind w:left="720"/>
      </w:pPr>
      <w:r>
        <w:t xml:space="preserve"> Skaņu nepanesība – viss skan pārāk skaļ</w:t>
      </w:r>
      <w:r w:rsidRPr="00F31056">
        <w:t>i.</w:t>
      </w:r>
    </w:p>
    <w:p w:rsidR="005B3D1B" w:rsidRDefault="005B3D1B" w:rsidP="005B3D1B">
      <w:pPr>
        <w:numPr>
          <w:ilvl w:val="0"/>
          <w:numId w:val="24"/>
        </w:numPr>
        <w:spacing w:after="0" w:line="240" w:lineRule="auto"/>
      </w:pPr>
      <w:r>
        <w:t xml:space="preserve"> </w:t>
      </w:r>
      <w:proofErr w:type="spellStart"/>
      <w:r>
        <w:t>Oneiriskā</w:t>
      </w:r>
      <w:proofErr w:type="spellEnd"/>
      <w:r>
        <w:t xml:space="preserve"> eiforija – apogejs – migla pārklāj visu reālo un iluzoru, vairs nav spējīgs sekot atmiņai un tēlam – </w:t>
      </w:r>
      <w:proofErr w:type="spellStart"/>
      <w:r>
        <w:t>oneirisks</w:t>
      </w:r>
      <w:proofErr w:type="spellEnd"/>
      <w:r>
        <w:t xml:space="preserve"> uzbudinājums.</w:t>
      </w:r>
    </w:p>
    <w:p w:rsidR="005B3D1B" w:rsidRDefault="005B3D1B" w:rsidP="005B3D1B">
      <w:pPr>
        <w:spacing w:after="0" w:line="240" w:lineRule="auto"/>
        <w:ind w:left="360"/>
      </w:pPr>
    </w:p>
    <w:p w:rsidR="005B3D1B" w:rsidRDefault="005B3D1B" w:rsidP="005B3D1B">
      <w:pPr>
        <w:spacing w:after="0" w:line="240" w:lineRule="auto"/>
      </w:pPr>
      <w:proofErr w:type="spellStart"/>
      <w:r w:rsidRPr="009812C1">
        <w:rPr>
          <w:i/>
        </w:rPr>
        <w:t>Pēcintoksikācijas</w:t>
      </w:r>
      <w:proofErr w:type="spellEnd"/>
      <w:r w:rsidRPr="009812C1">
        <w:rPr>
          <w:i/>
        </w:rPr>
        <w:t xml:space="preserve"> stāvoklis:</w:t>
      </w:r>
      <w:r>
        <w:t xml:space="preserve"> astēnija, apātija, bada sajūta, garšo saldie zvērini, ilgi guļ, bet miegs paviršs un nemierīgs; sejas āda pabāla, pazemināts asinsspiediens, bet pulss paātrināts, muskuļi relaksēti. </w:t>
      </w:r>
    </w:p>
    <w:p w:rsidR="005B3D1B" w:rsidRDefault="005B3D1B" w:rsidP="005B3D1B">
      <w:pPr>
        <w:spacing w:after="0" w:line="240" w:lineRule="auto"/>
        <w:ind w:left="360"/>
        <w:rPr>
          <w:i/>
        </w:rPr>
      </w:pPr>
    </w:p>
    <w:p w:rsidR="005B3D1B" w:rsidRDefault="005B3D1B" w:rsidP="005B3D1B">
      <w:pPr>
        <w:spacing w:after="0" w:line="240" w:lineRule="auto"/>
        <w:rPr>
          <w:rFonts w:eastAsia="Times New Roman" w:cs="Times New Roman"/>
          <w:szCs w:val="24"/>
          <w:lang w:eastAsia="ru-RU"/>
        </w:rPr>
      </w:pPr>
      <w:r w:rsidRPr="002A5BB4">
        <w:rPr>
          <w:rFonts w:eastAsia="Times New Roman" w:cs="Times New Roman"/>
          <w:b/>
          <w:szCs w:val="24"/>
          <w:lang w:eastAsia="ru-RU"/>
        </w:rPr>
        <w:t>Lietošana ar kaitīgā</w:t>
      </w:r>
      <w:r>
        <w:rPr>
          <w:rFonts w:eastAsia="Times New Roman" w:cs="Times New Roman"/>
          <w:b/>
          <w:szCs w:val="24"/>
          <w:lang w:eastAsia="ru-RU"/>
        </w:rPr>
        <w:t>m sekā</w:t>
      </w:r>
      <w:r w:rsidRPr="002A5BB4">
        <w:rPr>
          <w:rFonts w:eastAsia="Times New Roman" w:cs="Times New Roman"/>
          <w:b/>
          <w:szCs w:val="24"/>
          <w:lang w:eastAsia="ru-RU"/>
        </w:rPr>
        <w:t>m</w:t>
      </w:r>
      <w:r>
        <w:rPr>
          <w:rFonts w:eastAsia="Times New Roman" w:cs="Times New Roman"/>
          <w:b/>
          <w:szCs w:val="24"/>
          <w:lang w:eastAsia="ru-RU"/>
        </w:rPr>
        <w:t xml:space="preserve">: </w:t>
      </w:r>
      <w:r w:rsidRPr="009812C1">
        <w:rPr>
          <w:rFonts w:eastAsia="Times New Roman" w:cs="Times New Roman"/>
          <w:szCs w:val="24"/>
          <w:lang w:eastAsia="ru-RU"/>
        </w:rPr>
        <w:t xml:space="preserve">2 – 5 gadi </w:t>
      </w:r>
      <w:r>
        <w:rPr>
          <w:rFonts w:eastAsia="Times New Roman" w:cs="Times New Roman"/>
          <w:szCs w:val="24"/>
          <w:lang w:eastAsia="ru-RU"/>
        </w:rPr>
        <w:t xml:space="preserve">lieto </w:t>
      </w:r>
      <w:r w:rsidRPr="009812C1">
        <w:rPr>
          <w:rFonts w:eastAsia="Times New Roman" w:cs="Times New Roman"/>
          <w:szCs w:val="24"/>
          <w:lang w:eastAsia="ru-RU"/>
        </w:rPr>
        <w:t>regulāri, devas pieaug</w:t>
      </w:r>
      <w:r>
        <w:rPr>
          <w:rFonts w:eastAsia="Times New Roman" w:cs="Times New Roman"/>
          <w:szCs w:val="24"/>
          <w:lang w:eastAsia="ru-RU"/>
        </w:rPr>
        <w:t>, ja nav kārtējas devas paliek satraukts,</w:t>
      </w:r>
      <w:r w:rsidRPr="001E567A">
        <w:rPr>
          <w:rFonts w:eastAsia="Times New Roman" w:cs="Times New Roman"/>
          <w:szCs w:val="24"/>
          <w:lang w:eastAsia="ru-RU"/>
        </w:rPr>
        <w:t xml:space="preserve"> </w:t>
      </w:r>
      <w:r>
        <w:rPr>
          <w:rFonts w:eastAsia="Times New Roman" w:cs="Times New Roman"/>
          <w:szCs w:val="24"/>
          <w:lang w:eastAsia="ru-RU"/>
        </w:rPr>
        <w:t xml:space="preserve">lieto alkoholu. Intoksikācijas stāvoklī: zīlītes normāla platuma, nav sejas apsārtuma, nav </w:t>
      </w:r>
      <w:proofErr w:type="spellStart"/>
      <w:r>
        <w:rPr>
          <w:rFonts w:eastAsia="Times New Roman" w:cs="Times New Roman"/>
          <w:szCs w:val="24"/>
          <w:lang w:eastAsia="ru-RU"/>
        </w:rPr>
        <w:t>nistagma</w:t>
      </w:r>
      <w:proofErr w:type="spellEnd"/>
      <w:r>
        <w:rPr>
          <w:rFonts w:eastAsia="Times New Roman" w:cs="Times New Roman"/>
          <w:szCs w:val="24"/>
          <w:lang w:eastAsia="ru-RU"/>
        </w:rPr>
        <w:t xml:space="preserve">, </w:t>
      </w:r>
      <w:proofErr w:type="spellStart"/>
      <w:r>
        <w:rPr>
          <w:rFonts w:eastAsia="Times New Roman" w:cs="Times New Roman"/>
          <w:szCs w:val="24"/>
          <w:lang w:eastAsia="ru-RU"/>
        </w:rPr>
        <w:t>tremora</w:t>
      </w:r>
      <w:proofErr w:type="spellEnd"/>
      <w:r>
        <w:rPr>
          <w:rFonts w:eastAsia="Times New Roman" w:cs="Times New Roman"/>
          <w:szCs w:val="24"/>
          <w:lang w:eastAsia="ru-RU"/>
        </w:rPr>
        <w:t xml:space="preserve">, </w:t>
      </w:r>
      <w:proofErr w:type="spellStart"/>
      <w:r>
        <w:rPr>
          <w:rFonts w:eastAsia="Times New Roman" w:cs="Times New Roman"/>
          <w:szCs w:val="24"/>
          <w:lang w:eastAsia="ru-RU"/>
        </w:rPr>
        <w:t>miorelaksācijas</w:t>
      </w:r>
      <w:proofErr w:type="spellEnd"/>
      <w:r>
        <w:rPr>
          <w:rFonts w:eastAsia="Times New Roman" w:cs="Times New Roman"/>
          <w:szCs w:val="24"/>
          <w:lang w:eastAsia="ru-RU"/>
        </w:rPr>
        <w:t xml:space="preserve">, vājuma un siltuma sajūtu. </w:t>
      </w:r>
    </w:p>
    <w:p w:rsidR="005B3D1B" w:rsidRDefault="005B3D1B" w:rsidP="005B3D1B">
      <w:pPr>
        <w:spacing w:after="0" w:line="240" w:lineRule="auto"/>
        <w:rPr>
          <w:rFonts w:eastAsia="Times New Roman" w:cs="Times New Roman"/>
          <w:szCs w:val="24"/>
          <w:lang w:eastAsia="ru-RU"/>
        </w:rPr>
      </w:pPr>
    </w:p>
    <w:p w:rsidR="005B3D1B" w:rsidRDefault="005B3D1B" w:rsidP="005B3D1B">
      <w:pPr>
        <w:spacing w:after="0" w:line="240" w:lineRule="auto"/>
        <w:rPr>
          <w:rFonts w:eastAsia="Times New Roman" w:cs="Times New Roman"/>
          <w:szCs w:val="24"/>
          <w:lang w:eastAsia="ru-RU"/>
        </w:rPr>
      </w:pPr>
      <w:r w:rsidRPr="002D16E7">
        <w:rPr>
          <w:rFonts w:eastAsia="Times New Roman" w:cs="Times New Roman"/>
          <w:b/>
          <w:szCs w:val="24"/>
          <w:lang w:eastAsia="ru-RU"/>
        </w:rPr>
        <w:t>Atkarība:</w:t>
      </w:r>
      <w:r>
        <w:rPr>
          <w:rFonts w:eastAsia="Times New Roman" w:cs="Times New Roman"/>
          <w:szCs w:val="24"/>
          <w:lang w:eastAsia="ru-RU"/>
        </w:rPr>
        <w:t xml:space="preserve"> 5 – 10 gadi lieto 2 un vairāk reizes dienā un katru dienu, lieto vienatnē, lieto pirms gulētiešanas; biežāk lieto hašišu. </w:t>
      </w:r>
      <w:proofErr w:type="spellStart"/>
      <w:r>
        <w:rPr>
          <w:rFonts w:eastAsia="Times New Roman" w:cs="Times New Roman"/>
          <w:szCs w:val="24"/>
          <w:lang w:eastAsia="ru-RU"/>
        </w:rPr>
        <w:t>Kompulsīva</w:t>
      </w:r>
      <w:proofErr w:type="spellEnd"/>
      <w:r>
        <w:rPr>
          <w:rFonts w:eastAsia="Times New Roman" w:cs="Times New Roman"/>
          <w:szCs w:val="24"/>
          <w:lang w:eastAsia="ru-RU"/>
        </w:rPr>
        <w:t xml:space="preserve"> tieksme bez izteiktiem veģetatīviem traucējumiem un psihiska saspringuma. Intoksikācijas stāvoklī vairs nav izteiktu apziņas traucējumu, izzūd depresīvs efekts; sākumā iestājas atslābuma sajuta, bet turpmāk lietotājs paliek aktīvs, pacilāts, jautrs, darbaspējīgs, domāšanas temps paātrināts; pēc 1,5 stunda lietotājam rimst tonuss, darbaspēja un interese pret apkārtējo. Bez narkotikas nav spējīgs pastrādāt un relaksēties.</w:t>
      </w:r>
      <w:proofErr w:type="gramStart"/>
      <w:r>
        <w:rPr>
          <w:rFonts w:eastAsia="Times New Roman" w:cs="Times New Roman"/>
          <w:szCs w:val="24"/>
          <w:lang w:eastAsia="ru-RU"/>
        </w:rPr>
        <w:t xml:space="preserve">  </w:t>
      </w:r>
      <w:proofErr w:type="gramEnd"/>
    </w:p>
    <w:p w:rsidR="005B3D1B" w:rsidRDefault="005B3D1B" w:rsidP="005B3D1B">
      <w:pPr>
        <w:spacing w:after="0" w:line="240" w:lineRule="auto"/>
        <w:rPr>
          <w:rFonts w:eastAsia="Times New Roman" w:cs="Times New Roman"/>
          <w:szCs w:val="24"/>
          <w:lang w:eastAsia="ru-RU"/>
        </w:rPr>
      </w:pPr>
      <w:r w:rsidRPr="00777019">
        <w:rPr>
          <w:rFonts w:eastAsia="Times New Roman" w:cs="Times New Roman"/>
          <w:i/>
          <w:szCs w:val="24"/>
          <w:lang w:eastAsia="ru-RU"/>
        </w:rPr>
        <w:t>Abstinence:</w:t>
      </w:r>
      <w:r>
        <w:rPr>
          <w:rFonts w:eastAsia="Times New Roman" w:cs="Times New Roman"/>
          <w:szCs w:val="24"/>
          <w:lang w:eastAsia="ru-RU"/>
        </w:rPr>
        <w:t xml:space="preserve"> parādās ja regulāri smēķē 2-3 gadus: vājums, nemiers, </w:t>
      </w:r>
      <w:proofErr w:type="spellStart"/>
      <w:r>
        <w:rPr>
          <w:rFonts w:eastAsia="Times New Roman" w:cs="Times New Roman"/>
          <w:szCs w:val="24"/>
          <w:lang w:eastAsia="ru-RU"/>
        </w:rPr>
        <w:t>disforija</w:t>
      </w:r>
      <w:proofErr w:type="spellEnd"/>
      <w:r>
        <w:rPr>
          <w:rFonts w:eastAsia="Times New Roman" w:cs="Times New Roman"/>
          <w:szCs w:val="24"/>
          <w:lang w:eastAsia="ru-RU"/>
        </w:rPr>
        <w:t xml:space="preserve">, bezmiegs, žāvāšanās, drudzis, paplašinātas zīlītes, nav ēstgribas; </w:t>
      </w:r>
    </w:p>
    <w:p w:rsidR="005B3D1B" w:rsidRDefault="005B3D1B" w:rsidP="005B3D1B">
      <w:pPr>
        <w:spacing w:after="0" w:line="240" w:lineRule="auto"/>
        <w:rPr>
          <w:rFonts w:eastAsia="Times New Roman" w:cs="Times New Roman"/>
          <w:szCs w:val="24"/>
          <w:lang w:eastAsia="ru-RU"/>
        </w:rPr>
      </w:pPr>
      <w:r>
        <w:rPr>
          <w:rFonts w:eastAsia="Times New Roman" w:cs="Times New Roman"/>
          <w:szCs w:val="24"/>
          <w:lang w:eastAsia="ru-RU"/>
        </w:rPr>
        <w:t xml:space="preserve">                    parādās ja smēķē sistemātiski 6-8 mēnešus: pēc 24 stundām pēc </w:t>
      </w:r>
      <w:proofErr w:type="spellStart"/>
      <w:r>
        <w:rPr>
          <w:rFonts w:eastAsia="Times New Roman" w:cs="Times New Roman"/>
          <w:szCs w:val="24"/>
          <w:lang w:eastAsia="ru-RU"/>
        </w:rPr>
        <w:t>pēdējs</w:t>
      </w:r>
      <w:proofErr w:type="spellEnd"/>
      <w:r>
        <w:rPr>
          <w:rFonts w:eastAsia="Times New Roman" w:cs="Times New Roman"/>
          <w:szCs w:val="24"/>
          <w:lang w:eastAsia="ru-RU"/>
        </w:rPr>
        <w:t xml:space="preserve"> devas paaugstināts asinsspiediens, paātrināts pulss, sastingti muskuļi, trīce, muskuļu raustīšana; nākamajā dienā astēnija, pazemināts garastāvoklis, </w:t>
      </w:r>
      <w:proofErr w:type="spellStart"/>
      <w:r>
        <w:rPr>
          <w:rFonts w:eastAsia="Times New Roman" w:cs="Times New Roman"/>
          <w:szCs w:val="24"/>
          <w:lang w:eastAsia="ru-RU"/>
        </w:rPr>
        <w:t>ipohondrīja</w:t>
      </w:r>
      <w:proofErr w:type="spellEnd"/>
      <w:r>
        <w:rPr>
          <w:rFonts w:eastAsia="Times New Roman" w:cs="Times New Roman"/>
          <w:szCs w:val="24"/>
          <w:lang w:eastAsia="ru-RU"/>
        </w:rPr>
        <w:t xml:space="preserve">, trauksme; ļoti bieži parādās </w:t>
      </w:r>
      <w:proofErr w:type="spellStart"/>
      <w:r>
        <w:rPr>
          <w:rFonts w:eastAsia="Times New Roman" w:cs="Times New Roman"/>
          <w:szCs w:val="24"/>
          <w:lang w:eastAsia="ru-RU"/>
        </w:rPr>
        <w:t>senestopātijas</w:t>
      </w:r>
      <w:proofErr w:type="spellEnd"/>
      <w:r>
        <w:rPr>
          <w:rFonts w:eastAsia="Times New Roman" w:cs="Times New Roman"/>
          <w:szCs w:val="24"/>
          <w:lang w:eastAsia="ru-RU"/>
        </w:rPr>
        <w:t>, uz un zem ādas dedzināšanas sajuta, adatiņas, skudras; spiediena sajūta</w:t>
      </w:r>
      <w:r w:rsidRPr="00777019">
        <w:rPr>
          <w:rFonts w:eastAsia="Times New Roman" w:cs="Times New Roman"/>
          <w:szCs w:val="24"/>
          <w:lang w:eastAsia="ru-RU"/>
        </w:rPr>
        <w:t xml:space="preserve"> </w:t>
      </w:r>
      <w:r>
        <w:rPr>
          <w:rFonts w:eastAsia="Times New Roman" w:cs="Times New Roman"/>
          <w:szCs w:val="24"/>
          <w:lang w:eastAsia="ru-RU"/>
        </w:rPr>
        <w:t>krūtīs, grūti elpot, saspiež sirds, sāpes pakausē un deniņos.</w:t>
      </w:r>
      <w:proofErr w:type="gramStart"/>
      <w:r>
        <w:rPr>
          <w:rFonts w:eastAsia="Times New Roman" w:cs="Times New Roman"/>
          <w:szCs w:val="24"/>
          <w:lang w:eastAsia="ru-RU"/>
        </w:rPr>
        <w:t xml:space="preserve">  </w:t>
      </w:r>
      <w:proofErr w:type="gramEnd"/>
    </w:p>
    <w:p w:rsidR="005B3D1B" w:rsidRDefault="005B3D1B" w:rsidP="005B3D1B">
      <w:pPr>
        <w:spacing w:after="0" w:line="240" w:lineRule="auto"/>
      </w:pPr>
      <w:r>
        <w:rPr>
          <w:rFonts w:eastAsia="Times New Roman" w:cs="Times New Roman"/>
          <w:szCs w:val="24"/>
          <w:lang w:eastAsia="ru-RU"/>
        </w:rPr>
        <w:t xml:space="preserve">                    </w:t>
      </w:r>
    </w:p>
    <w:p w:rsidR="005B3D1B" w:rsidRPr="00C562AB" w:rsidRDefault="005B3D1B" w:rsidP="005B3D1B">
      <w:pPr>
        <w:spacing w:after="0" w:line="240" w:lineRule="auto"/>
      </w:pPr>
      <w:r>
        <w:rPr>
          <w:rFonts w:eastAsia="Times New Roman" w:cs="Times New Roman"/>
          <w:b/>
          <w:szCs w:val="24"/>
          <w:lang w:eastAsia="ru-RU"/>
        </w:rPr>
        <w:lastRenderedPageBreak/>
        <w:t>L</w:t>
      </w:r>
      <w:r w:rsidRPr="00B77FDE">
        <w:rPr>
          <w:rFonts w:eastAsia="Times New Roman" w:cs="Times New Roman"/>
          <w:b/>
          <w:szCs w:val="24"/>
          <w:lang w:eastAsia="ru-RU"/>
        </w:rPr>
        <w:t>ietošanas sekas:</w:t>
      </w:r>
      <w:r>
        <w:rPr>
          <w:rFonts w:eastAsia="Times New Roman" w:cs="Times New Roman"/>
          <w:b/>
          <w:szCs w:val="24"/>
          <w:lang w:eastAsia="ru-RU"/>
        </w:rPr>
        <w:t xml:space="preserve"> </w:t>
      </w:r>
      <w:r w:rsidRPr="0094223B">
        <w:rPr>
          <w:rFonts w:eastAsia="Times New Roman" w:cs="Times New Roman"/>
          <w:szCs w:val="24"/>
          <w:lang w:eastAsia="ru-RU"/>
        </w:rPr>
        <w:t>pasliktināta īslaicīga atmiņa,</w:t>
      </w:r>
      <w:r>
        <w:rPr>
          <w:rFonts w:eastAsia="Times New Roman" w:cs="Times New Roman"/>
          <w:szCs w:val="24"/>
          <w:lang w:eastAsia="ru-RU"/>
        </w:rPr>
        <w:t xml:space="preserve"> </w:t>
      </w:r>
      <w:r w:rsidRPr="0094223B">
        <w:rPr>
          <w:rFonts w:eastAsia="Times New Roman" w:cs="Times New Roman"/>
          <w:szCs w:val="24"/>
          <w:lang w:eastAsia="ru-RU"/>
        </w:rPr>
        <w:t>pasivitāte,</w:t>
      </w:r>
      <w:r>
        <w:rPr>
          <w:rFonts w:eastAsia="Times New Roman" w:cs="Times New Roman"/>
          <w:szCs w:val="24"/>
          <w:lang w:eastAsia="ru-RU"/>
        </w:rPr>
        <w:t xml:space="preserve"> </w:t>
      </w:r>
      <w:r w:rsidRPr="003D379E">
        <w:rPr>
          <w:rFonts w:eastAsia="Times New Roman" w:cs="Times New Roman"/>
          <w:szCs w:val="24"/>
          <w:lang w:eastAsia="ru-RU"/>
        </w:rPr>
        <w:t>gļēvums</w:t>
      </w:r>
      <w:r>
        <w:rPr>
          <w:rFonts w:eastAsia="Times New Roman" w:cs="Times New Roman"/>
          <w:szCs w:val="24"/>
          <w:lang w:eastAsia="ru-RU"/>
        </w:rPr>
        <w:t>, endokrīnas un imūnas sistēmu slimības.</w:t>
      </w:r>
    </w:p>
    <w:p w:rsidR="005B3D1B" w:rsidRPr="00191C79" w:rsidRDefault="005B3D1B" w:rsidP="005B3D1B">
      <w:pPr>
        <w:spacing w:before="100" w:beforeAutospacing="1" w:after="100" w:afterAutospacing="1" w:line="240" w:lineRule="auto"/>
        <w:rPr>
          <w:rFonts w:eastAsia="Times New Roman" w:cs="Times New Roman"/>
          <w:szCs w:val="24"/>
          <w:lang w:eastAsia="ru-RU"/>
        </w:rPr>
      </w:pPr>
    </w:p>
    <w:p w:rsidR="005B3D1B" w:rsidRPr="00D869BF" w:rsidRDefault="005B3D1B" w:rsidP="005B3D1B">
      <w:pPr>
        <w:spacing w:after="0" w:line="240" w:lineRule="auto"/>
        <w:ind w:firstLine="708"/>
        <w:rPr>
          <w:rFonts w:eastAsia="Times New Roman" w:cs="Times New Roman"/>
          <w:sz w:val="28"/>
          <w:szCs w:val="24"/>
          <w:lang w:eastAsia="ru-RU"/>
        </w:rPr>
      </w:pPr>
      <w:r w:rsidRPr="00BB122A">
        <w:rPr>
          <w:rFonts w:eastAsia="Times New Roman" w:cs="Times New Roman"/>
          <w:b/>
          <w:bCs/>
          <w:sz w:val="28"/>
          <w:szCs w:val="24"/>
          <w:lang w:val="en-US" w:eastAsia="ru-RU"/>
        </w:rPr>
        <w:t xml:space="preserve">7. </w:t>
      </w:r>
      <w:r>
        <w:rPr>
          <w:rFonts w:eastAsia="Times New Roman" w:cs="Times New Roman"/>
          <w:b/>
          <w:bCs/>
          <w:sz w:val="28"/>
          <w:szCs w:val="24"/>
          <w:lang w:eastAsia="ru-RU"/>
        </w:rPr>
        <w:t>H</w:t>
      </w:r>
      <w:proofErr w:type="spellStart"/>
      <w:r w:rsidRPr="00BB122A">
        <w:rPr>
          <w:rFonts w:eastAsia="Times New Roman" w:cs="Times New Roman"/>
          <w:b/>
          <w:bCs/>
          <w:sz w:val="28"/>
          <w:szCs w:val="24"/>
          <w:lang w:val="en-US" w:eastAsia="ru-RU"/>
        </w:rPr>
        <w:t>alucinogēnu</w:t>
      </w:r>
      <w:proofErr w:type="spellEnd"/>
      <w:r>
        <w:rPr>
          <w:rFonts w:eastAsia="Times New Roman" w:cs="Times New Roman"/>
          <w:b/>
          <w:bCs/>
          <w:sz w:val="28"/>
          <w:szCs w:val="24"/>
          <w:lang w:eastAsia="ru-RU"/>
        </w:rPr>
        <w:t xml:space="preserve"> </w:t>
      </w:r>
      <w:proofErr w:type="spellStart"/>
      <w:r w:rsidRPr="00BB122A">
        <w:rPr>
          <w:rFonts w:eastAsia="Times New Roman" w:cs="Times New Roman"/>
          <w:b/>
          <w:bCs/>
          <w:sz w:val="28"/>
          <w:szCs w:val="24"/>
          <w:lang w:val="en-US" w:eastAsia="ru-RU"/>
        </w:rPr>
        <w:t>vielas</w:t>
      </w:r>
      <w:proofErr w:type="spellEnd"/>
      <w:r>
        <w:rPr>
          <w:rFonts w:eastAsia="Times New Roman" w:cs="Times New Roman"/>
          <w:b/>
          <w:bCs/>
          <w:sz w:val="28"/>
          <w:szCs w:val="24"/>
          <w:lang w:eastAsia="ru-RU"/>
        </w:rPr>
        <w:t xml:space="preserve"> </w:t>
      </w:r>
      <w:r w:rsidRPr="00BB122A">
        <w:rPr>
          <w:rFonts w:eastAsia="Times New Roman" w:cs="Times New Roman"/>
          <w:szCs w:val="24"/>
          <w:lang w:val="en-US" w:eastAsia="ru-RU"/>
        </w:rPr>
        <w:t xml:space="preserve">(LSD, </w:t>
      </w:r>
      <w:proofErr w:type="spellStart"/>
      <w:r w:rsidRPr="00BB122A">
        <w:rPr>
          <w:rFonts w:eastAsia="Times New Roman" w:cs="Times New Roman"/>
          <w:szCs w:val="24"/>
          <w:lang w:val="en-US" w:eastAsia="ru-RU"/>
        </w:rPr>
        <w:t>meskalīns</w:t>
      </w:r>
      <w:proofErr w:type="spellEnd"/>
      <w:r w:rsidRPr="00BB122A">
        <w:rPr>
          <w:rFonts w:eastAsia="Times New Roman" w:cs="Times New Roman"/>
          <w:szCs w:val="24"/>
          <w:lang w:val="en-US" w:eastAsia="ru-RU"/>
        </w:rPr>
        <w:t xml:space="preserve">, </w:t>
      </w:r>
      <w:proofErr w:type="spellStart"/>
      <w:r w:rsidRPr="00BB122A">
        <w:rPr>
          <w:rFonts w:eastAsia="Times New Roman" w:cs="Times New Roman"/>
          <w:szCs w:val="24"/>
          <w:lang w:val="en-US" w:eastAsia="ru-RU"/>
        </w:rPr>
        <w:t>psilocibīns</w:t>
      </w:r>
      <w:proofErr w:type="spellEnd"/>
      <w:r w:rsidRPr="00BB122A">
        <w:rPr>
          <w:rFonts w:eastAsia="Times New Roman" w:cs="Times New Roman"/>
          <w:szCs w:val="24"/>
          <w:lang w:val="en-US" w:eastAsia="ru-RU"/>
        </w:rPr>
        <w:t xml:space="preserve">, </w:t>
      </w:r>
      <w:proofErr w:type="spellStart"/>
      <w:r w:rsidRPr="00BB122A">
        <w:rPr>
          <w:rFonts w:eastAsia="Times New Roman" w:cs="Times New Roman"/>
          <w:szCs w:val="24"/>
          <w:lang w:val="en-US" w:eastAsia="ru-RU"/>
        </w:rPr>
        <w:t>salvinorīns</w:t>
      </w:r>
      <w:proofErr w:type="spellEnd"/>
      <w:r w:rsidRPr="00BB122A">
        <w:rPr>
          <w:rFonts w:eastAsia="Times New Roman" w:cs="Times New Roman"/>
          <w:szCs w:val="24"/>
          <w:lang w:val="en-US" w:eastAsia="ru-RU"/>
        </w:rPr>
        <w:t xml:space="preserve">, </w:t>
      </w:r>
      <w:proofErr w:type="spellStart"/>
      <w:r w:rsidRPr="00BB122A">
        <w:rPr>
          <w:rFonts w:eastAsia="Times New Roman" w:cs="Times New Roman"/>
          <w:szCs w:val="24"/>
          <w:lang w:val="en-US" w:eastAsia="ru-RU"/>
        </w:rPr>
        <w:t>dimedrols</w:t>
      </w:r>
      <w:proofErr w:type="spellEnd"/>
      <w:r w:rsidRPr="00BB122A">
        <w:rPr>
          <w:rFonts w:eastAsia="Times New Roman" w:cs="Times New Roman"/>
          <w:szCs w:val="24"/>
          <w:lang w:val="en-US" w:eastAsia="ru-RU"/>
        </w:rPr>
        <w:t xml:space="preserve">, </w:t>
      </w:r>
      <w:proofErr w:type="spellStart"/>
      <w:r w:rsidRPr="00BB122A">
        <w:rPr>
          <w:rFonts w:eastAsia="Times New Roman" w:cs="Times New Roman"/>
          <w:szCs w:val="24"/>
          <w:lang w:val="en-US" w:eastAsia="ru-RU"/>
        </w:rPr>
        <w:t>ciklodols</w:t>
      </w:r>
      <w:proofErr w:type="spellEnd"/>
      <w:r w:rsidRPr="00BB122A">
        <w:rPr>
          <w:rFonts w:eastAsia="Times New Roman" w:cs="Times New Roman"/>
          <w:szCs w:val="24"/>
          <w:lang w:val="en-US" w:eastAsia="ru-RU"/>
        </w:rPr>
        <w:t>)</w:t>
      </w:r>
    </w:p>
    <w:p w:rsidR="005B3D1B" w:rsidRDefault="005B3D1B" w:rsidP="005B3D1B">
      <w:pPr>
        <w:rPr>
          <w:rFonts w:eastAsia="Times New Roman" w:cs="Times New Roman"/>
          <w:b/>
          <w:szCs w:val="24"/>
          <w:lang w:eastAsia="ru-RU"/>
        </w:rPr>
      </w:pPr>
    </w:p>
    <w:p w:rsidR="005B3D1B" w:rsidRPr="001A369A" w:rsidRDefault="005B3D1B" w:rsidP="005B3D1B">
      <w:pPr>
        <w:rPr>
          <w:rFonts w:eastAsia="Times New Roman" w:cs="Times New Roman"/>
          <w:b/>
          <w:szCs w:val="24"/>
          <w:lang w:eastAsia="ru-RU"/>
        </w:rPr>
      </w:pPr>
      <w:r w:rsidRPr="001A369A">
        <w:rPr>
          <w:rFonts w:eastAsia="Times New Roman" w:cs="Times New Roman"/>
          <w:b/>
          <w:szCs w:val="24"/>
          <w:lang w:eastAsia="ru-RU"/>
        </w:rPr>
        <w:t>Epizodiska lietošana:</w:t>
      </w:r>
    </w:p>
    <w:p w:rsidR="005B3D1B" w:rsidRDefault="005B3D1B" w:rsidP="005B3D1B">
      <w:pPr>
        <w:spacing w:before="100" w:beforeAutospacing="1" w:after="100" w:afterAutospacing="1" w:line="240" w:lineRule="auto"/>
        <w:rPr>
          <w:rFonts w:eastAsia="Times New Roman" w:cs="Times New Roman"/>
          <w:szCs w:val="24"/>
          <w:lang w:eastAsia="ru-RU"/>
        </w:rPr>
      </w:pPr>
      <w:r>
        <w:rPr>
          <w:rFonts w:eastAsia="Times New Roman" w:cs="Times New Roman"/>
          <w:i/>
          <w:szCs w:val="24"/>
          <w:lang w:eastAsia="ru-RU"/>
        </w:rPr>
        <w:t>Akūta intoksikācija</w:t>
      </w:r>
      <w:r w:rsidRPr="00F24B66">
        <w:rPr>
          <w:rFonts w:eastAsia="Times New Roman" w:cs="Times New Roman"/>
          <w:i/>
          <w:szCs w:val="24"/>
          <w:lang w:eastAsia="ru-RU"/>
        </w:rPr>
        <w:t>:</w:t>
      </w:r>
      <w:r>
        <w:rPr>
          <w:rFonts w:eastAsia="Times New Roman" w:cs="Times New Roman"/>
          <w:szCs w:val="24"/>
          <w:lang w:eastAsia="ru-RU"/>
        </w:rPr>
        <w:t xml:space="preserve"> </w:t>
      </w:r>
      <w:proofErr w:type="spellStart"/>
      <w:r>
        <w:rPr>
          <w:rFonts w:eastAsia="Times New Roman" w:cs="Times New Roman"/>
          <w:szCs w:val="24"/>
          <w:lang w:eastAsia="ru-RU"/>
        </w:rPr>
        <w:t>eiforija,</w:t>
      </w:r>
      <w:r w:rsidRPr="00BB122A">
        <w:rPr>
          <w:rFonts w:eastAsia="Times New Roman" w:cs="Times New Roman"/>
          <w:szCs w:val="24"/>
          <w:lang w:eastAsia="ru-RU"/>
        </w:rPr>
        <w:t>dezorientācija</w:t>
      </w:r>
      <w:proofErr w:type="spellEnd"/>
      <w:r w:rsidRPr="00BB122A">
        <w:rPr>
          <w:rFonts w:eastAsia="Times New Roman" w:cs="Times New Roman"/>
          <w:szCs w:val="24"/>
          <w:lang w:eastAsia="ru-RU"/>
        </w:rPr>
        <w:t xml:space="preserve"> vietā, laikā un savā personā, uztveres traucējumi, </w:t>
      </w:r>
      <w:proofErr w:type="spellStart"/>
      <w:r w:rsidRPr="00BB122A">
        <w:rPr>
          <w:rFonts w:eastAsia="Times New Roman" w:cs="Times New Roman"/>
          <w:szCs w:val="24"/>
          <w:lang w:eastAsia="ru-RU"/>
        </w:rPr>
        <w:t>scēnveidīgas</w:t>
      </w:r>
      <w:proofErr w:type="spellEnd"/>
      <w:r w:rsidRPr="00BB122A">
        <w:rPr>
          <w:rFonts w:eastAsia="Times New Roman" w:cs="Times New Roman"/>
          <w:szCs w:val="24"/>
          <w:lang w:eastAsia="ru-RU"/>
        </w:rPr>
        <w:t xml:space="preserve"> halucinācijas (redzes, dzirdes, taustes), kontakts apgrūtināts</w:t>
      </w:r>
      <w:r>
        <w:rPr>
          <w:rFonts w:eastAsia="Times New Roman" w:cs="Times New Roman"/>
          <w:szCs w:val="24"/>
          <w:lang w:eastAsia="ru-RU"/>
        </w:rPr>
        <w:t xml:space="preserve">, </w:t>
      </w:r>
      <w:proofErr w:type="spellStart"/>
      <w:r>
        <w:rPr>
          <w:rFonts w:eastAsia="Times New Roman" w:cs="Times New Roman"/>
          <w:szCs w:val="24"/>
          <w:lang w:eastAsia="ru-RU"/>
        </w:rPr>
        <w:t>p</w:t>
      </w:r>
      <w:r w:rsidRPr="00BB122A">
        <w:rPr>
          <w:rFonts w:eastAsia="Times New Roman" w:cs="Times New Roman"/>
          <w:szCs w:val="24"/>
          <w:lang w:eastAsia="ru-RU"/>
        </w:rPr>
        <w:t>sihomotors</w:t>
      </w:r>
      <w:proofErr w:type="spellEnd"/>
      <w:r w:rsidRPr="00BB122A">
        <w:rPr>
          <w:rFonts w:eastAsia="Times New Roman" w:cs="Times New Roman"/>
          <w:szCs w:val="24"/>
          <w:lang w:eastAsia="ru-RU"/>
        </w:rPr>
        <w:t xml:space="preserve"> uzbudinājums</w:t>
      </w:r>
      <w:r>
        <w:rPr>
          <w:rFonts w:eastAsia="Times New Roman" w:cs="Times New Roman"/>
          <w:szCs w:val="24"/>
          <w:lang w:eastAsia="ru-RU"/>
        </w:rPr>
        <w:t>(ar panikas lēkmes risku)</w:t>
      </w:r>
      <w:r w:rsidRPr="00BB122A">
        <w:rPr>
          <w:rFonts w:eastAsia="Times New Roman" w:cs="Times New Roman"/>
          <w:szCs w:val="24"/>
          <w:lang w:eastAsia="ru-RU"/>
        </w:rPr>
        <w:t>;</w:t>
      </w:r>
      <w:r>
        <w:rPr>
          <w:rFonts w:eastAsia="Times New Roman" w:cs="Times New Roman"/>
          <w:szCs w:val="24"/>
          <w:lang w:eastAsia="ru-RU"/>
        </w:rPr>
        <w:t>paātrināts pulss (liels aritmijas risks)</w:t>
      </w:r>
      <w:r w:rsidRPr="00BB122A">
        <w:rPr>
          <w:rFonts w:eastAsia="Times New Roman" w:cs="Times New Roman"/>
          <w:szCs w:val="24"/>
          <w:lang w:eastAsia="ru-RU"/>
        </w:rPr>
        <w:t>,</w:t>
      </w:r>
      <w:r>
        <w:rPr>
          <w:rFonts w:eastAsia="Times New Roman" w:cs="Times New Roman"/>
          <w:szCs w:val="24"/>
          <w:lang w:eastAsia="ru-RU"/>
        </w:rPr>
        <w:t xml:space="preserve"> paaugstināts asinsspiediens, paaugstināta ķermeņa temperatūra, sausa mute, p</w:t>
      </w:r>
      <w:r w:rsidRPr="00BB122A">
        <w:rPr>
          <w:rFonts w:eastAsia="Times New Roman" w:cs="Times New Roman"/>
          <w:szCs w:val="24"/>
          <w:lang w:eastAsia="ru-RU"/>
        </w:rPr>
        <w:t xml:space="preserve">latas acu zīlītes ar saglabātu reakciju uz gaismu, </w:t>
      </w:r>
      <w:r>
        <w:rPr>
          <w:rFonts w:eastAsia="Times New Roman" w:cs="Times New Roman"/>
          <w:szCs w:val="24"/>
          <w:lang w:eastAsia="ru-RU"/>
        </w:rPr>
        <w:t>koordinācijas traucējumi.</w:t>
      </w:r>
    </w:p>
    <w:p w:rsidR="005B3D1B" w:rsidRDefault="005B3D1B" w:rsidP="005B3D1B">
      <w:pPr>
        <w:spacing w:before="100" w:beforeAutospacing="1" w:after="100" w:afterAutospacing="1" w:line="240" w:lineRule="auto"/>
        <w:rPr>
          <w:rFonts w:eastAsia="Times New Roman" w:cs="Times New Roman"/>
          <w:szCs w:val="24"/>
          <w:lang w:eastAsia="ru-RU"/>
        </w:rPr>
      </w:pPr>
      <w:proofErr w:type="spellStart"/>
      <w:r w:rsidRPr="00F24B66">
        <w:rPr>
          <w:rFonts w:eastAsia="Times New Roman" w:cs="Times New Roman"/>
          <w:i/>
          <w:szCs w:val="24"/>
          <w:lang w:eastAsia="ru-RU"/>
        </w:rPr>
        <w:t>Pēcintoksikācijas</w:t>
      </w:r>
      <w:proofErr w:type="spellEnd"/>
      <w:r w:rsidRPr="00F24B66">
        <w:rPr>
          <w:rFonts w:eastAsia="Times New Roman" w:cs="Times New Roman"/>
          <w:i/>
          <w:szCs w:val="24"/>
          <w:lang w:eastAsia="ru-RU"/>
        </w:rPr>
        <w:t xml:space="preserve"> </w:t>
      </w:r>
      <w:proofErr w:type="spellStart"/>
      <w:r w:rsidRPr="00F24B66">
        <w:rPr>
          <w:rFonts w:eastAsia="Times New Roman" w:cs="Times New Roman"/>
          <w:i/>
          <w:szCs w:val="24"/>
          <w:lang w:eastAsia="ru-RU"/>
        </w:rPr>
        <w:t>stavoklis</w:t>
      </w:r>
      <w:proofErr w:type="spellEnd"/>
      <w:r w:rsidRPr="00F24B66">
        <w:rPr>
          <w:rFonts w:eastAsia="Times New Roman" w:cs="Times New Roman"/>
          <w:i/>
          <w:szCs w:val="24"/>
          <w:lang w:eastAsia="ru-RU"/>
        </w:rPr>
        <w:t>:</w:t>
      </w:r>
      <w:r>
        <w:rPr>
          <w:rFonts w:eastAsia="Times New Roman" w:cs="Times New Roman"/>
          <w:szCs w:val="24"/>
          <w:lang w:eastAsia="ru-RU"/>
        </w:rPr>
        <w:t xml:space="preserve"> dažādi </w:t>
      </w:r>
      <w:proofErr w:type="spellStart"/>
      <w:r>
        <w:rPr>
          <w:rFonts w:eastAsia="Times New Roman" w:cs="Times New Roman"/>
          <w:szCs w:val="24"/>
          <w:lang w:eastAsia="ru-RU"/>
        </w:rPr>
        <w:t>neurotiskie</w:t>
      </w:r>
      <w:proofErr w:type="spellEnd"/>
      <w:r>
        <w:rPr>
          <w:rFonts w:eastAsia="Times New Roman" w:cs="Times New Roman"/>
          <w:szCs w:val="24"/>
          <w:lang w:eastAsia="ru-RU"/>
        </w:rPr>
        <w:t xml:space="preserve"> un psihiskie traucējumi. </w:t>
      </w:r>
    </w:p>
    <w:p w:rsidR="005B3D1B" w:rsidRDefault="005B3D1B" w:rsidP="005B3D1B">
      <w:pPr>
        <w:spacing w:before="100" w:beforeAutospacing="1" w:after="100" w:afterAutospacing="1" w:line="240" w:lineRule="auto"/>
        <w:rPr>
          <w:rFonts w:eastAsia="Times New Roman" w:cs="Times New Roman"/>
          <w:szCs w:val="24"/>
          <w:lang w:eastAsia="ru-RU"/>
        </w:rPr>
      </w:pPr>
      <w:r w:rsidRPr="001A369A">
        <w:rPr>
          <w:rFonts w:eastAsia="Times New Roman" w:cs="Times New Roman"/>
          <w:b/>
          <w:szCs w:val="24"/>
          <w:lang w:eastAsia="ru-RU"/>
        </w:rPr>
        <w:t>Atkarība:</w:t>
      </w:r>
      <w:r>
        <w:rPr>
          <w:rFonts w:eastAsia="Times New Roman" w:cs="Times New Roman"/>
          <w:szCs w:val="24"/>
          <w:lang w:eastAsia="ru-RU"/>
        </w:rPr>
        <w:t xml:space="preserve"> veidojas </w:t>
      </w:r>
      <w:proofErr w:type="spellStart"/>
      <w:r>
        <w:rPr>
          <w:rFonts w:eastAsia="Times New Roman" w:cs="Times New Roman"/>
          <w:szCs w:val="24"/>
          <w:lang w:eastAsia="ru-RU"/>
        </w:rPr>
        <w:t>obsesīva</w:t>
      </w:r>
      <w:proofErr w:type="spellEnd"/>
      <w:r>
        <w:rPr>
          <w:rFonts w:eastAsia="Times New Roman" w:cs="Times New Roman"/>
          <w:szCs w:val="24"/>
          <w:lang w:eastAsia="ru-RU"/>
        </w:rPr>
        <w:t xml:space="preserve"> tieksme, regulāra lietošana, tolerance pieaug uzvedības sfērā – psihiska atkarība. Starp lietošanas reizēm – </w:t>
      </w:r>
      <w:proofErr w:type="spellStart"/>
      <w:r>
        <w:rPr>
          <w:rFonts w:eastAsia="Times New Roman" w:cs="Times New Roman"/>
          <w:szCs w:val="24"/>
          <w:lang w:eastAsia="ru-RU"/>
        </w:rPr>
        <w:t>flashback</w:t>
      </w:r>
      <w:proofErr w:type="spellEnd"/>
      <w:r>
        <w:rPr>
          <w:rFonts w:eastAsia="Times New Roman" w:cs="Times New Roman"/>
          <w:szCs w:val="24"/>
          <w:lang w:eastAsia="ru-RU"/>
        </w:rPr>
        <w:t xml:space="preserve"> (pārejoša uztveres maiņas bez vielas lietošanas). </w:t>
      </w:r>
    </w:p>
    <w:p w:rsidR="005B3D1B" w:rsidRDefault="005B3D1B" w:rsidP="005B3D1B">
      <w:pPr>
        <w:spacing w:before="100" w:beforeAutospacing="1" w:after="100" w:afterAutospacing="1" w:line="240" w:lineRule="auto"/>
        <w:rPr>
          <w:rFonts w:eastAsia="Times New Roman" w:cs="Times New Roman"/>
          <w:szCs w:val="24"/>
          <w:lang w:eastAsia="ru-RU"/>
        </w:rPr>
      </w:pPr>
      <w:r w:rsidRPr="001A369A">
        <w:rPr>
          <w:rFonts w:eastAsia="Times New Roman" w:cs="Times New Roman"/>
          <w:b/>
          <w:szCs w:val="24"/>
          <w:lang w:eastAsia="ru-RU"/>
        </w:rPr>
        <w:t>Lietošanas sekas:</w:t>
      </w:r>
      <w:r>
        <w:rPr>
          <w:rFonts w:eastAsia="Times New Roman" w:cs="Times New Roman"/>
          <w:szCs w:val="24"/>
          <w:lang w:eastAsia="ru-RU"/>
        </w:rPr>
        <w:t xml:space="preserve"> depresija, psihozes, suicīds, psihisku slimību izprovocēšana. </w:t>
      </w:r>
    </w:p>
    <w:p w:rsidR="005B3D1B" w:rsidRDefault="005B3D1B" w:rsidP="005B3D1B">
      <w:pPr>
        <w:spacing w:before="100" w:beforeAutospacing="1" w:after="100" w:afterAutospacing="1" w:line="240" w:lineRule="auto"/>
        <w:rPr>
          <w:rFonts w:eastAsia="Times New Roman" w:cs="Times New Roman"/>
          <w:szCs w:val="24"/>
          <w:lang w:eastAsia="ru-RU"/>
        </w:rPr>
      </w:pPr>
    </w:p>
    <w:p w:rsidR="005B3D1B" w:rsidRPr="00D20E69" w:rsidRDefault="005B3D1B" w:rsidP="005B3D1B">
      <w:pPr>
        <w:spacing w:after="0" w:line="240" w:lineRule="auto"/>
        <w:ind w:firstLine="708"/>
        <w:rPr>
          <w:rFonts w:eastAsia="Times New Roman" w:cs="Times New Roman"/>
          <w:b/>
          <w:bCs/>
          <w:sz w:val="28"/>
          <w:szCs w:val="24"/>
          <w:lang w:eastAsia="ru-RU"/>
        </w:rPr>
      </w:pPr>
      <w:r w:rsidRPr="00BB122A">
        <w:rPr>
          <w:rFonts w:eastAsia="Times New Roman" w:cs="Times New Roman"/>
          <w:b/>
          <w:bCs/>
          <w:sz w:val="28"/>
          <w:szCs w:val="24"/>
          <w:lang w:eastAsia="ru-RU"/>
        </w:rPr>
        <w:t>8. Tabaka</w:t>
      </w:r>
      <w:r>
        <w:rPr>
          <w:rFonts w:eastAsia="Times New Roman" w:cs="Times New Roman"/>
          <w:b/>
          <w:bCs/>
          <w:sz w:val="28"/>
          <w:szCs w:val="24"/>
          <w:lang w:eastAsia="ru-RU"/>
        </w:rPr>
        <w:t xml:space="preserve"> </w:t>
      </w:r>
      <w:r w:rsidRPr="00D20E69">
        <w:rPr>
          <w:rFonts w:eastAsia="Times New Roman" w:cs="Times New Roman"/>
          <w:bCs/>
          <w:sz w:val="28"/>
          <w:szCs w:val="24"/>
          <w:lang w:eastAsia="ru-RU"/>
        </w:rPr>
        <w:t>(nikotīns)</w:t>
      </w:r>
    </w:p>
    <w:p w:rsidR="005B3D1B" w:rsidRPr="00344D64" w:rsidRDefault="005B3D1B" w:rsidP="005B3D1B">
      <w:pPr>
        <w:spacing w:after="0" w:line="240" w:lineRule="auto"/>
        <w:ind w:firstLine="708"/>
        <w:rPr>
          <w:rFonts w:eastAsia="Times New Roman" w:cs="Times New Roman"/>
          <w:b/>
          <w:bCs/>
          <w:sz w:val="28"/>
          <w:szCs w:val="24"/>
          <w:lang w:eastAsia="ru-RU"/>
        </w:rPr>
      </w:pPr>
    </w:p>
    <w:p w:rsidR="005B3D1B" w:rsidRDefault="005B3D1B" w:rsidP="005B3D1B">
      <w:pPr>
        <w:spacing w:after="0" w:line="240" w:lineRule="auto"/>
        <w:rPr>
          <w:rFonts w:eastAsia="Times New Roman" w:cs="Times New Roman"/>
          <w:b/>
          <w:bCs/>
          <w:szCs w:val="24"/>
          <w:lang w:eastAsia="ru-RU"/>
        </w:rPr>
      </w:pPr>
      <w:r w:rsidRPr="00344D64">
        <w:rPr>
          <w:rFonts w:eastAsia="Times New Roman" w:cs="Times New Roman"/>
          <w:b/>
          <w:bCs/>
          <w:szCs w:val="24"/>
          <w:lang w:eastAsia="ru-RU"/>
        </w:rPr>
        <w:t xml:space="preserve">Epizodiska lietošana: </w:t>
      </w:r>
    </w:p>
    <w:p w:rsidR="005B3D1B" w:rsidRDefault="005B3D1B" w:rsidP="005B3D1B">
      <w:pPr>
        <w:spacing w:after="0" w:line="240" w:lineRule="auto"/>
        <w:rPr>
          <w:rFonts w:eastAsia="Times New Roman" w:cs="Times New Roman"/>
          <w:szCs w:val="24"/>
          <w:lang w:eastAsia="ru-RU"/>
        </w:rPr>
      </w:pPr>
      <w:r>
        <w:rPr>
          <w:rFonts w:eastAsia="Times New Roman" w:cs="Times New Roman"/>
          <w:bCs/>
          <w:i/>
          <w:szCs w:val="24"/>
          <w:lang w:eastAsia="ru-RU"/>
        </w:rPr>
        <w:t>A</w:t>
      </w:r>
      <w:r w:rsidRPr="00BB122A">
        <w:rPr>
          <w:rFonts w:eastAsia="Times New Roman" w:cs="Times New Roman"/>
          <w:bCs/>
          <w:i/>
          <w:szCs w:val="24"/>
          <w:lang w:eastAsia="ru-RU"/>
        </w:rPr>
        <w:t>kūta intoksikācija</w:t>
      </w:r>
      <w:r>
        <w:rPr>
          <w:rFonts w:eastAsia="Times New Roman" w:cs="Times New Roman"/>
          <w:szCs w:val="24"/>
          <w:lang w:eastAsia="ru-RU"/>
        </w:rPr>
        <w:t>: p</w:t>
      </w:r>
      <w:r w:rsidRPr="00BB122A">
        <w:rPr>
          <w:rFonts w:eastAsia="Times New Roman" w:cs="Times New Roman"/>
          <w:szCs w:val="24"/>
          <w:lang w:eastAsia="ru-RU"/>
        </w:rPr>
        <w:t>aaugstināta uzbudināmība</w:t>
      </w:r>
      <w:r>
        <w:rPr>
          <w:rFonts w:eastAsia="Times New Roman" w:cs="Times New Roman"/>
          <w:szCs w:val="24"/>
          <w:lang w:eastAsia="ru-RU"/>
        </w:rPr>
        <w:t xml:space="preserve">, </w:t>
      </w:r>
      <w:r w:rsidRPr="00BB122A">
        <w:rPr>
          <w:rFonts w:eastAsia="Times New Roman" w:cs="Times New Roman"/>
          <w:szCs w:val="24"/>
          <w:lang w:eastAsia="ru-RU"/>
        </w:rPr>
        <w:t>satraukums</w:t>
      </w:r>
      <w:r>
        <w:rPr>
          <w:rFonts w:eastAsia="Times New Roman" w:cs="Times New Roman"/>
          <w:szCs w:val="24"/>
          <w:lang w:eastAsia="ru-RU"/>
        </w:rPr>
        <w:t xml:space="preserve">; sirds ritma traucējumi, </w:t>
      </w:r>
      <w:r w:rsidRPr="00BB122A">
        <w:rPr>
          <w:rFonts w:eastAsia="Times New Roman" w:cs="Times New Roman"/>
          <w:szCs w:val="24"/>
          <w:lang w:eastAsia="ru-RU"/>
        </w:rPr>
        <w:t xml:space="preserve">klepus, elpas trūkums un var sekot elpošanās nomākums, siekalošanās, </w:t>
      </w:r>
      <w:r>
        <w:rPr>
          <w:rFonts w:eastAsia="Times New Roman" w:cs="Times New Roman"/>
          <w:szCs w:val="24"/>
          <w:lang w:eastAsia="ru-RU"/>
        </w:rPr>
        <w:t>s</w:t>
      </w:r>
      <w:r w:rsidRPr="00BB122A">
        <w:rPr>
          <w:rFonts w:eastAsia="Times New Roman" w:cs="Times New Roman"/>
          <w:szCs w:val="24"/>
          <w:lang w:eastAsia="ru-RU"/>
        </w:rPr>
        <w:t>likta dūša, vemšana, diareja</w:t>
      </w:r>
      <w:r>
        <w:rPr>
          <w:rFonts w:eastAsia="Times New Roman" w:cs="Times New Roman"/>
          <w:szCs w:val="24"/>
          <w:lang w:eastAsia="ru-RU"/>
        </w:rPr>
        <w:t xml:space="preserve">; līdzsvara traucējumi un </w:t>
      </w:r>
      <w:r w:rsidRPr="00BB122A">
        <w:rPr>
          <w:rFonts w:eastAsia="Times New Roman" w:cs="Times New Roman"/>
          <w:szCs w:val="24"/>
          <w:lang w:eastAsia="ru-RU"/>
        </w:rPr>
        <w:t>muskulatūras relaksācija</w:t>
      </w:r>
      <w:r>
        <w:rPr>
          <w:rFonts w:eastAsia="Times New Roman" w:cs="Times New Roman"/>
          <w:szCs w:val="24"/>
          <w:lang w:eastAsia="ru-RU"/>
        </w:rPr>
        <w:t xml:space="preserve">. </w:t>
      </w:r>
    </w:p>
    <w:p w:rsidR="005B3D1B" w:rsidRDefault="005B3D1B" w:rsidP="005B3D1B">
      <w:r>
        <w:t xml:space="preserve">      </w:t>
      </w:r>
      <w:r>
        <w:tab/>
        <w:t xml:space="preserve"> </w:t>
      </w:r>
    </w:p>
    <w:p w:rsidR="005B3D1B" w:rsidRPr="00286849" w:rsidRDefault="005B3D1B" w:rsidP="005B3D1B">
      <w:r w:rsidRPr="00D05479">
        <w:rPr>
          <w:b/>
        </w:rPr>
        <w:t>Lietošana ar kaitīgām sekām:</w:t>
      </w:r>
      <w:r>
        <w:t xml:space="preserve"> </w:t>
      </w:r>
      <w:r w:rsidRPr="00286849">
        <w:t>katru dienu izsmēķē 5 – 10 cigaretes dienā; smēķētajam vairs nav vajadzīgas pamudinošas situācijas - smēķē</w:t>
      </w:r>
      <w:proofErr w:type="gramStart"/>
      <w:r w:rsidRPr="00286849">
        <w:t xml:space="preserve"> uzreiz, kad izjūt</w:t>
      </w:r>
      <w:proofErr w:type="gramEnd"/>
      <w:r w:rsidRPr="00286849">
        <w:t xml:space="preserve"> tieksmi; eiforijas vietā izjūt </w:t>
      </w:r>
      <w:proofErr w:type="spellStart"/>
      <w:r w:rsidRPr="00286849">
        <w:t>psihofizisku</w:t>
      </w:r>
      <w:proofErr w:type="spellEnd"/>
      <w:r w:rsidRPr="00286849">
        <w:t xml:space="preserve"> komforta stāvokli - pašsajūta labāk, kad ir iespēja uzsmēķēt, nevis nesmēķējot, kā veselam cilvēkam; izzūd negatīva attieksme pret tabakas smaku un negatīvas reakcijas uz tabakas dūmiem, spēj pat izsmēķēt dažas cigaretes pēc kārtas; cilvēks var spontāni nesmēķēt dažas dienas un pat dažas nedēļas. Nesmēķējot ilgu laiku, neparadās nekādas nepatīkamas sajūtas vai pārdzīvojumi. Subjektīvi smēķētājs izjūt smēķēšanas sekas – cīnās ar velmi uzsmēķēt (motīvu cīņa), apzinās, ka paliek atkarīgs un kaitē veselībai.</w:t>
      </w:r>
    </w:p>
    <w:p w:rsidR="005B3D1B" w:rsidRPr="00286849" w:rsidRDefault="005B3D1B" w:rsidP="005B3D1B">
      <w:pPr>
        <w:spacing w:after="0" w:line="240" w:lineRule="auto"/>
        <w:rPr>
          <w:rFonts w:eastAsia="Times New Roman" w:cs="Times New Roman"/>
          <w:szCs w:val="24"/>
          <w:lang w:eastAsia="ru-RU"/>
        </w:rPr>
      </w:pPr>
      <w:r w:rsidRPr="00CE3DEC">
        <w:rPr>
          <w:rFonts w:eastAsia="Times New Roman" w:cs="Times New Roman"/>
          <w:b/>
          <w:szCs w:val="24"/>
          <w:lang w:eastAsia="ru-RU"/>
        </w:rPr>
        <w:t>Atkarība:</w:t>
      </w:r>
      <w:r>
        <w:rPr>
          <w:rFonts w:eastAsia="Times New Roman" w:cs="Times New Roman"/>
          <w:szCs w:val="24"/>
          <w:lang w:eastAsia="ru-RU"/>
        </w:rPr>
        <w:t xml:space="preserve"> smēķē katru dienu 20 – 50 cigaretes dienā, </w:t>
      </w:r>
      <w:r w:rsidRPr="00286849">
        <w:t>dažreiz spiesti smēķēt pat naktī.</w:t>
      </w:r>
      <w:r>
        <w:rPr>
          <w:rFonts w:eastAsia="Times New Roman" w:cs="Times New Roman"/>
          <w:szCs w:val="24"/>
          <w:lang w:eastAsia="ru-RU"/>
        </w:rPr>
        <w:t xml:space="preserve"> </w:t>
      </w:r>
      <w:proofErr w:type="spellStart"/>
      <w:r w:rsidRPr="00CE3DEC">
        <w:rPr>
          <w:rFonts w:eastAsia="Times New Roman" w:cs="Times New Roman"/>
          <w:i/>
          <w:szCs w:val="24"/>
          <w:lang w:eastAsia="ru-RU"/>
        </w:rPr>
        <w:t>Abstninence</w:t>
      </w:r>
      <w:proofErr w:type="spellEnd"/>
      <w:r w:rsidRPr="00CE3DEC">
        <w:rPr>
          <w:rFonts w:eastAsia="Times New Roman" w:cs="Times New Roman"/>
          <w:i/>
          <w:szCs w:val="24"/>
          <w:lang w:eastAsia="ru-RU"/>
        </w:rPr>
        <w:t>:</w:t>
      </w:r>
      <w:r>
        <w:rPr>
          <w:rFonts w:eastAsia="Times New Roman" w:cs="Times New Roman"/>
          <w:szCs w:val="24"/>
          <w:lang w:eastAsia="ru-RU"/>
        </w:rPr>
        <w:t xml:space="preserve"> </w:t>
      </w:r>
      <w:r w:rsidRPr="00286849">
        <w:t xml:space="preserve">pēc 3-5 stundām rodas </w:t>
      </w:r>
      <w:proofErr w:type="spellStart"/>
      <w:r w:rsidRPr="00286849">
        <w:t>kompulsīva</w:t>
      </w:r>
      <w:proofErr w:type="spellEnd"/>
      <w:r w:rsidRPr="00286849">
        <w:t xml:space="preserve"> tieksme uzsmēķēt</w:t>
      </w:r>
      <w:r>
        <w:t>,</w:t>
      </w:r>
      <w:r w:rsidRPr="00286849">
        <w:t xml:space="preserve"> viegla aizkaitināmība</w:t>
      </w:r>
      <w:r>
        <w:t>,</w:t>
      </w:r>
      <w:r>
        <w:rPr>
          <w:rFonts w:eastAsia="Times New Roman" w:cs="Times New Roman"/>
          <w:szCs w:val="24"/>
          <w:lang w:eastAsia="ru-RU"/>
        </w:rPr>
        <w:t xml:space="preserve"> </w:t>
      </w:r>
      <w:r w:rsidRPr="00286849">
        <w:t>nemiers, grūtības koncentrēties, pazeminās darbaspēja</w:t>
      </w:r>
      <w:r>
        <w:t>,</w:t>
      </w:r>
      <w:r w:rsidRPr="00286849">
        <w:t xml:space="preserve"> </w:t>
      </w:r>
      <w:r>
        <w:rPr>
          <w:rFonts w:eastAsia="Times New Roman" w:cs="Times New Roman"/>
          <w:szCs w:val="24"/>
          <w:lang w:eastAsia="ru-RU"/>
        </w:rPr>
        <w:t xml:space="preserve">garastāvokļa labilitāte, </w:t>
      </w:r>
      <w:proofErr w:type="spellStart"/>
      <w:r>
        <w:rPr>
          <w:rFonts w:eastAsia="Times New Roman" w:cs="Times New Roman"/>
          <w:szCs w:val="24"/>
          <w:lang w:eastAsia="ru-RU"/>
        </w:rPr>
        <w:t>somatoveģetatīvie</w:t>
      </w:r>
      <w:proofErr w:type="spellEnd"/>
      <w:r>
        <w:rPr>
          <w:rFonts w:eastAsia="Times New Roman" w:cs="Times New Roman"/>
          <w:szCs w:val="24"/>
          <w:lang w:eastAsia="ru-RU"/>
        </w:rPr>
        <w:t xml:space="preserve"> traucējumi, </w:t>
      </w:r>
      <w:r w:rsidRPr="00286849">
        <w:t xml:space="preserve">apetītes pieaugums, </w:t>
      </w:r>
      <w:r>
        <w:rPr>
          <w:rFonts w:eastAsia="Times New Roman" w:cs="Times New Roman"/>
          <w:szCs w:val="24"/>
          <w:lang w:eastAsia="ru-RU"/>
        </w:rPr>
        <w:t xml:space="preserve">miega traucējumi. </w:t>
      </w:r>
    </w:p>
    <w:p w:rsidR="005B3D1B" w:rsidRDefault="005B3D1B" w:rsidP="005B3D1B">
      <w:r>
        <w:t xml:space="preserve">      </w:t>
      </w:r>
      <w:r>
        <w:tab/>
      </w:r>
    </w:p>
    <w:p w:rsidR="005B3D1B" w:rsidRDefault="005B3D1B" w:rsidP="005B3D1B">
      <w:r w:rsidRPr="00344D64">
        <w:rPr>
          <w:b/>
        </w:rPr>
        <w:lastRenderedPageBreak/>
        <w:t>Lietošanas sekas:</w:t>
      </w:r>
      <w:r>
        <w:t xml:space="preserve"> hroniska </w:t>
      </w:r>
      <w:proofErr w:type="spellStart"/>
      <w:r>
        <w:t>obstruktīva</w:t>
      </w:r>
      <w:proofErr w:type="spellEnd"/>
      <w:r>
        <w:t xml:space="preserve"> plaušu slimība, </w:t>
      </w:r>
      <w:proofErr w:type="spellStart"/>
      <w:r>
        <w:t>išemiskā</w:t>
      </w:r>
      <w:proofErr w:type="spellEnd"/>
      <w:r>
        <w:t xml:space="preserve"> slimība, miokarda deģenerēšanas, vēzis.</w:t>
      </w:r>
    </w:p>
    <w:p w:rsidR="005B3D1B" w:rsidRDefault="005B3D1B" w:rsidP="005B3D1B"/>
    <w:p w:rsidR="005B3D1B" w:rsidRPr="001A369A" w:rsidRDefault="005B3D1B" w:rsidP="005B3D1B">
      <w:pPr>
        <w:spacing w:after="0" w:line="240" w:lineRule="auto"/>
        <w:ind w:firstLine="708"/>
        <w:rPr>
          <w:rFonts w:eastAsia="Times New Roman" w:cs="Times New Roman"/>
          <w:szCs w:val="24"/>
          <w:lang w:eastAsia="ru-RU"/>
        </w:rPr>
      </w:pPr>
      <w:r w:rsidRPr="00BB122A">
        <w:rPr>
          <w:rFonts w:eastAsia="Times New Roman" w:cs="Times New Roman"/>
          <w:b/>
          <w:bCs/>
          <w:sz w:val="28"/>
          <w:szCs w:val="24"/>
          <w:lang w:eastAsia="ru-RU"/>
        </w:rPr>
        <w:t xml:space="preserve">9. Gaistošie organiskie šķīdinātāji </w:t>
      </w:r>
      <w:r w:rsidRPr="00BB122A">
        <w:rPr>
          <w:rFonts w:eastAsia="Times New Roman" w:cs="Times New Roman"/>
          <w:bCs/>
          <w:szCs w:val="24"/>
          <w:lang w:eastAsia="ru-RU"/>
        </w:rPr>
        <w:t xml:space="preserve">(līme, krāsa, laki, acetons, benzīns, aerosolu </w:t>
      </w:r>
      <w:proofErr w:type="spellStart"/>
      <w:r w:rsidRPr="00BB122A">
        <w:rPr>
          <w:rFonts w:eastAsia="Times New Roman" w:cs="Times New Roman"/>
          <w:bCs/>
          <w:szCs w:val="24"/>
          <w:lang w:eastAsia="ru-RU"/>
        </w:rPr>
        <w:t>dezorodanti</w:t>
      </w:r>
      <w:proofErr w:type="spellEnd"/>
      <w:r w:rsidRPr="00BB122A">
        <w:rPr>
          <w:rFonts w:eastAsia="Times New Roman" w:cs="Times New Roman"/>
          <w:bCs/>
          <w:szCs w:val="24"/>
          <w:lang w:eastAsia="ru-RU"/>
        </w:rPr>
        <w:t>, šķiltavu gāze)</w:t>
      </w:r>
    </w:p>
    <w:p w:rsidR="005B3D1B" w:rsidRDefault="005B3D1B" w:rsidP="005B3D1B">
      <w:pPr>
        <w:rPr>
          <w:rFonts w:eastAsia="Times New Roman" w:cs="Times New Roman"/>
          <w:b/>
          <w:szCs w:val="24"/>
          <w:lang w:eastAsia="ru-RU"/>
        </w:rPr>
      </w:pPr>
    </w:p>
    <w:p w:rsidR="005B3D1B" w:rsidRPr="001A369A" w:rsidRDefault="005B3D1B" w:rsidP="005B3D1B">
      <w:pPr>
        <w:rPr>
          <w:rFonts w:eastAsia="Times New Roman" w:cs="Times New Roman"/>
          <w:b/>
          <w:szCs w:val="24"/>
          <w:lang w:eastAsia="ru-RU"/>
        </w:rPr>
      </w:pPr>
      <w:r w:rsidRPr="001A369A">
        <w:rPr>
          <w:rFonts w:eastAsia="Times New Roman" w:cs="Times New Roman"/>
          <w:b/>
          <w:szCs w:val="24"/>
          <w:lang w:eastAsia="ru-RU"/>
        </w:rPr>
        <w:t>Epizodiska lietošana:</w:t>
      </w:r>
    </w:p>
    <w:p w:rsidR="005B3D1B" w:rsidRDefault="005B3D1B" w:rsidP="005B3D1B">
      <w:pPr>
        <w:spacing w:before="100" w:beforeAutospacing="1" w:after="100" w:afterAutospacing="1" w:line="240" w:lineRule="auto"/>
        <w:rPr>
          <w:rFonts w:eastAsia="Times New Roman" w:cs="Times New Roman"/>
          <w:szCs w:val="24"/>
          <w:lang w:eastAsia="ru-RU"/>
        </w:rPr>
      </w:pPr>
      <w:r w:rsidRPr="00BB122A">
        <w:rPr>
          <w:rFonts w:eastAsia="Times New Roman" w:cs="Times New Roman"/>
          <w:bCs/>
          <w:i/>
          <w:szCs w:val="24"/>
          <w:lang w:eastAsia="ru-RU"/>
        </w:rPr>
        <w:t>Akūta intoksikācija</w:t>
      </w:r>
      <w:r>
        <w:rPr>
          <w:rFonts w:eastAsia="Times New Roman" w:cs="Times New Roman"/>
          <w:szCs w:val="24"/>
          <w:lang w:eastAsia="ru-RU"/>
        </w:rPr>
        <w:t>: eiforija</w:t>
      </w:r>
      <w:r w:rsidRPr="00BB122A">
        <w:rPr>
          <w:rFonts w:eastAsia="Times New Roman" w:cs="Times New Roman"/>
          <w:szCs w:val="24"/>
          <w:lang w:eastAsia="ru-RU"/>
        </w:rPr>
        <w:t>, realitātes un laika izmainīta uztvere, dezorientācija,</w:t>
      </w:r>
      <w:proofErr w:type="gramStart"/>
      <w:r w:rsidRPr="00BB122A">
        <w:rPr>
          <w:rFonts w:eastAsia="Times New Roman" w:cs="Times New Roman"/>
          <w:szCs w:val="24"/>
          <w:lang w:eastAsia="ru-RU"/>
        </w:rPr>
        <w:t xml:space="preserve"> , </w:t>
      </w:r>
      <w:proofErr w:type="gramEnd"/>
      <w:r w:rsidRPr="00BB122A">
        <w:rPr>
          <w:rFonts w:eastAsia="Times New Roman" w:cs="Times New Roman"/>
          <w:szCs w:val="24"/>
          <w:lang w:eastAsia="ru-RU"/>
        </w:rPr>
        <w:t>uzvedība saistīta ar redzes un dzirdes halucinācijas saturu, atmiņas traucējumi</w:t>
      </w:r>
      <w:r>
        <w:rPr>
          <w:rFonts w:eastAsia="Times New Roman" w:cs="Times New Roman"/>
          <w:szCs w:val="24"/>
          <w:lang w:eastAsia="ru-RU"/>
        </w:rPr>
        <w:t xml:space="preserve">; smaka drēbēs un elpā; palēnināts pulss, pazemināts asinsspiediens, apsārtušas </w:t>
      </w:r>
      <w:proofErr w:type="spellStart"/>
      <w:r>
        <w:rPr>
          <w:rFonts w:eastAsia="Times New Roman" w:cs="Times New Roman"/>
          <w:szCs w:val="24"/>
          <w:lang w:eastAsia="ru-RU"/>
        </w:rPr>
        <w:t>acis,</w:t>
      </w:r>
      <w:r w:rsidRPr="00BB122A">
        <w:rPr>
          <w:rFonts w:eastAsia="Times New Roman" w:cs="Times New Roman"/>
          <w:szCs w:val="24"/>
          <w:lang w:eastAsia="ru-RU"/>
        </w:rPr>
        <w:t>asarošana</w:t>
      </w:r>
      <w:proofErr w:type="spellEnd"/>
      <w:r w:rsidRPr="00BB122A">
        <w:rPr>
          <w:rFonts w:eastAsia="Times New Roman" w:cs="Times New Roman"/>
          <w:szCs w:val="24"/>
          <w:lang w:eastAsia="ru-RU"/>
        </w:rPr>
        <w:t>, iesnas, klepus, rīkles gļotādas apsārtums vai apdegums;</w:t>
      </w:r>
      <w:r>
        <w:rPr>
          <w:rFonts w:eastAsia="Times New Roman" w:cs="Times New Roman"/>
          <w:szCs w:val="24"/>
          <w:lang w:eastAsia="ru-RU"/>
        </w:rPr>
        <w:t xml:space="preserve"> runas </w:t>
      </w:r>
      <w:proofErr w:type="spellStart"/>
      <w:r>
        <w:rPr>
          <w:rFonts w:eastAsia="Times New Roman" w:cs="Times New Roman"/>
          <w:szCs w:val="24"/>
          <w:lang w:eastAsia="ru-RU"/>
        </w:rPr>
        <w:t>traucējumi,</w:t>
      </w:r>
      <w:r w:rsidRPr="00BB122A">
        <w:rPr>
          <w:rFonts w:eastAsia="Times New Roman" w:cs="Times New Roman"/>
          <w:szCs w:val="24"/>
          <w:lang w:eastAsia="ru-RU"/>
        </w:rPr>
        <w:t>koordinācijas</w:t>
      </w:r>
      <w:proofErr w:type="spellEnd"/>
      <w:r w:rsidRPr="00BB122A">
        <w:rPr>
          <w:rFonts w:eastAsia="Times New Roman" w:cs="Times New Roman"/>
          <w:szCs w:val="24"/>
          <w:lang w:eastAsia="ru-RU"/>
        </w:rPr>
        <w:t xml:space="preserve"> traucējumi</w:t>
      </w:r>
      <w:r>
        <w:rPr>
          <w:rFonts w:eastAsia="Times New Roman" w:cs="Times New Roman"/>
          <w:szCs w:val="24"/>
          <w:lang w:eastAsia="ru-RU"/>
        </w:rPr>
        <w:t>.</w:t>
      </w:r>
    </w:p>
    <w:p w:rsidR="005B3D1B" w:rsidRDefault="005B3D1B" w:rsidP="005B3D1B">
      <w:pPr>
        <w:spacing w:before="100" w:beforeAutospacing="1" w:after="100" w:afterAutospacing="1" w:line="240" w:lineRule="auto"/>
        <w:rPr>
          <w:rFonts w:eastAsia="Times New Roman" w:cs="Times New Roman"/>
          <w:szCs w:val="24"/>
          <w:lang w:eastAsia="ru-RU"/>
        </w:rPr>
      </w:pPr>
      <w:proofErr w:type="spellStart"/>
      <w:r w:rsidRPr="005A1E1A">
        <w:rPr>
          <w:rFonts w:eastAsia="Times New Roman" w:cs="Times New Roman"/>
          <w:i/>
          <w:szCs w:val="24"/>
          <w:lang w:eastAsia="ru-RU"/>
        </w:rPr>
        <w:t>Pēcintoksikācijas</w:t>
      </w:r>
      <w:proofErr w:type="spellEnd"/>
      <w:r w:rsidRPr="005A1E1A">
        <w:rPr>
          <w:rFonts w:eastAsia="Times New Roman" w:cs="Times New Roman"/>
          <w:i/>
          <w:szCs w:val="24"/>
          <w:lang w:eastAsia="ru-RU"/>
        </w:rPr>
        <w:t xml:space="preserve"> stāvoklis:</w:t>
      </w:r>
      <w:r>
        <w:rPr>
          <w:rFonts w:eastAsia="Times New Roman" w:cs="Times New Roman"/>
          <w:szCs w:val="24"/>
          <w:lang w:eastAsia="ru-RU"/>
        </w:rPr>
        <w:t xml:space="preserve"> vājums, galvas sāpes, slikta duša, vemšana, sausa mute. </w:t>
      </w:r>
    </w:p>
    <w:p w:rsidR="005B3D1B" w:rsidRDefault="005B3D1B" w:rsidP="005B3D1B">
      <w:pPr>
        <w:spacing w:before="100" w:beforeAutospacing="1" w:after="100" w:afterAutospacing="1" w:line="240" w:lineRule="auto"/>
        <w:rPr>
          <w:rFonts w:eastAsia="Times New Roman" w:cs="Times New Roman"/>
          <w:szCs w:val="24"/>
          <w:lang w:eastAsia="ru-RU"/>
        </w:rPr>
      </w:pPr>
      <w:r w:rsidRPr="001A369A">
        <w:rPr>
          <w:rFonts w:eastAsia="Times New Roman" w:cs="Times New Roman"/>
          <w:b/>
          <w:szCs w:val="24"/>
          <w:lang w:eastAsia="ru-RU"/>
        </w:rPr>
        <w:t>Atkarība:</w:t>
      </w:r>
      <w:r>
        <w:rPr>
          <w:rFonts w:eastAsia="Times New Roman" w:cs="Times New Roman"/>
          <w:szCs w:val="24"/>
          <w:lang w:eastAsia="ru-RU"/>
        </w:rPr>
        <w:t xml:space="preserve"> lieto katru dienu un </w:t>
      </w:r>
      <w:proofErr w:type="spellStart"/>
      <w:r>
        <w:rPr>
          <w:rFonts w:eastAsia="Times New Roman" w:cs="Times New Roman"/>
          <w:szCs w:val="24"/>
          <w:lang w:eastAsia="ru-RU"/>
        </w:rPr>
        <w:t>vienātnē</w:t>
      </w:r>
      <w:proofErr w:type="spellEnd"/>
      <w:r>
        <w:rPr>
          <w:rFonts w:eastAsia="Times New Roman" w:cs="Times New Roman"/>
          <w:szCs w:val="24"/>
          <w:lang w:eastAsia="ru-RU"/>
        </w:rPr>
        <w:t xml:space="preserve">, klaiņošana, sirdsdarbības traucējumi. </w:t>
      </w:r>
    </w:p>
    <w:p w:rsidR="005B3D1B" w:rsidRDefault="005B3D1B" w:rsidP="005B3D1B">
      <w:pPr>
        <w:spacing w:before="100" w:beforeAutospacing="1" w:after="100" w:afterAutospacing="1" w:line="240" w:lineRule="auto"/>
        <w:rPr>
          <w:rFonts w:eastAsia="Times New Roman" w:cs="Times New Roman"/>
          <w:szCs w:val="24"/>
          <w:lang w:eastAsia="ru-RU"/>
        </w:rPr>
      </w:pPr>
      <w:r w:rsidRPr="00246FA0">
        <w:rPr>
          <w:rFonts w:eastAsia="Times New Roman" w:cs="Times New Roman"/>
          <w:i/>
          <w:szCs w:val="24"/>
          <w:lang w:eastAsia="ru-RU"/>
        </w:rPr>
        <w:t>Abstinence:</w:t>
      </w:r>
      <w:r>
        <w:rPr>
          <w:rFonts w:eastAsia="Times New Roman" w:cs="Times New Roman"/>
          <w:i/>
          <w:szCs w:val="24"/>
          <w:lang w:eastAsia="ru-RU"/>
        </w:rPr>
        <w:t xml:space="preserve"> </w:t>
      </w:r>
      <w:r>
        <w:rPr>
          <w:rFonts w:eastAsia="Times New Roman" w:cs="Times New Roman"/>
          <w:szCs w:val="24"/>
          <w:lang w:eastAsia="ru-RU"/>
        </w:rPr>
        <w:t>garastāvokļa labilitāte, uzvedības traucējumi, dažādi veselības traucējumi.</w:t>
      </w:r>
    </w:p>
    <w:p w:rsidR="005B3D1B" w:rsidRDefault="005B3D1B" w:rsidP="005B3D1B">
      <w:pPr>
        <w:spacing w:before="100" w:beforeAutospacing="1" w:after="100" w:afterAutospacing="1" w:line="240" w:lineRule="auto"/>
        <w:rPr>
          <w:rFonts w:eastAsia="Times New Roman" w:cs="Times New Roman"/>
          <w:szCs w:val="24"/>
          <w:lang w:eastAsia="ru-RU"/>
        </w:rPr>
      </w:pPr>
      <w:r w:rsidRPr="001A369A">
        <w:rPr>
          <w:rFonts w:eastAsia="Times New Roman" w:cs="Times New Roman"/>
          <w:b/>
          <w:szCs w:val="24"/>
          <w:lang w:eastAsia="ru-RU"/>
        </w:rPr>
        <w:t>Lietošanas sekas:</w:t>
      </w:r>
      <w:r>
        <w:rPr>
          <w:rFonts w:eastAsia="Times New Roman" w:cs="Times New Roman"/>
          <w:i/>
          <w:szCs w:val="24"/>
          <w:lang w:eastAsia="ru-RU"/>
        </w:rPr>
        <w:t xml:space="preserve"> </w:t>
      </w:r>
      <w:r>
        <w:rPr>
          <w:rFonts w:eastAsia="Times New Roman" w:cs="Times New Roman"/>
          <w:szCs w:val="24"/>
          <w:lang w:eastAsia="ru-RU"/>
        </w:rPr>
        <w:t xml:space="preserve">pēkšņas nāves risks, psihoze, encefalopātija, </w:t>
      </w:r>
      <w:proofErr w:type="spellStart"/>
      <w:r>
        <w:rPr>
          <w:rFonts w:eastAsia="Times New Roman" w:cs="Times New Roman"/>
          <w:szCs w:val="24"/>
          <w:lang w:eastAsia="ru-RU"/>
        </w:rPr>
        <w:t>polineiropātija</w:t>
      </w:r>
      <w:proofErr w:type="spellEnd"/>
      <w:r>
        <w:rPr>
          <w:rFonts w:eastAsia="Times New Roman" w:cs="Times New Roman"/>
          <w:szCs w:val="24"/>
          <w:lang w:eastAsia="ru-RU"/>
        </w:rPr>
        <w:t>, nieru un aknu nepietiekamība.</w:t>
      </w:r>
    </w:p>
    <w:p w:rsidR="005B3D1B" w:rsidRDefault="005B3D1B" w:rsidP="005B3D1B">
      <w:pPr>
        <w:spacing w:before="100" w:beforeAutospacing="1" w:after="100" w:afterAutospacing="1" w:line="240" w:lineRule="auto"/>
        <w:ind w:firstLine="708"/>
        <w:jc w:val="center"/>
        <w:rPr>
          <w:rFonts w:eastAsia="Times New Roman" w:cs="Times New Roman"/>
          <w:szCs w:val="24"/>
          <w:lang w:eastAsia="ru-RU"/>
        </w:rPr>
      </w:pPr>
    </w:p>
    <w:p w:rsidR="005B3D1B" w:rsidRDefault="005B3D1B" w:rsidP="005B3D1B">
      <w:pPr>
        <w:spacing w:before="100" w:beforeAutospacing="1" w:after="100" w:afterAutospacing="1" w:line="240" w:lineRule="auto"/>
        <w:ind w:firstLine="708"/>
        <w:jc w:val="center"/>
        <w:rPr>
          <w:rFonts w:eastAsia="Times New Roman" w:cs="Times New Roman"/>
          <w:b/>
          <w:sz w:val="32"/>
          <w:szCs w:val="24"/>
          <w:lang w:eastAsia="ru-RU"/>
        </w:rPr>
      </w:pPr>
      <w:r w:rsidRPr="00011C49">
        <w:rPr>
          <w:rFonts w:eastAsia="Times New Roman" w:cs="Times New Roman"/>
          <w:b/>
          <w:sz w:val="32"/>
          <w:szCs w:val="24"/>
          <w:lang w:eastAsia="ru-RU"/>
        </w:rPr>
        <w:t>Analīzes uz narkotikām</w:t>
      </w:r>
    </w:p>
    <w:p w:rsidR="005B3D1B" w:rsidRDefault="005B3D1B" w:rsidP="005B3D1B">
      <w:pPr>
        <w:ind w:firstLine="708"/>
        <w:rPr>
          <w:lang w:eastAsia="ru-RU"/>
        </w:rPr>
      </w:pPr>
      <w:r>
        <w:rPr>
          <w:lang w:eastAsia="ru-RU"/>
        </w:rPr>
        <w:t>Narkotisko vielu klātbūtni nosaka dažādās bioloģiskās vidēs. Urīnu ņem 100 – 200 ml, asins – 20 – 30 ml, siekalas – 10 ml, nomazgājumi no rokām un delnām ņem ja ir aizdomās par marihuānas smēķēšanu vai kontaktu ar to. Vienlaicīgi veicot analīzi gan asinīs, gan urīnā, var izdarīt secinājumus par vielu lietošanas raksturu un devām. Matu paraugus analīzē</w:t>
      </w:r>
    </w:p>
    <w:p w:rsidR="005B3D1B" w:rsidRDefault="005B3D1B" w:rsidP="005B3D1B">
      <w:pPr>
        <w:ind w:left="708"/>
        <w:rPr>
          <w:lang w:eastAsia="ru-RU"/>
        </w:rPr>
      </w:pPr>
      <w:r>
        <w:rPr>
          <w:lang w:eastAsia="ru-RU"/>
        </w:rPr>
        <w:t xml:space="preserve">Biežāk izmeklē urīns. </w:t>
      </w:r>
    </w:p>
    <w:p w:rsidR="005B3D1B" w:rsidRDefault="005B3D1B" w:rsidP="005B3D1B">
      <w:pPr>
        <w:ind w:firstLine="708"/>
        <w:rPr>
          <w:lang w:eastAsia="ru-RU"/>
        </w:rPr>
      </w:pPr>
      <w:r>
        <w:rPr>
          <w:lang w:eastAsia="ru-RU"/>
        </w:rPr>
        <w:t xml:space="preserve">Vielu atradni ietekmē: vielas </w:t>
      </w:r>
      <w:proofErr w:type="spellStart"/>
      <w:r>
        <w:rPr>
          <w:lang w:eastAsia="ru-RU"/>
        </w:rPr>
        <w:t>pusizdalīšanās</w:t>
      </w:r>
      <w:proofErr w:type="spellEnd"/>
      <w:r>
        <w:rPr>
          <w:lang w:eastAsia="ru-RU"/>
        </w:rPr>
        <w:t xml:space="preserve"> laiks, ievadīšanas veids, deva, vielas koncentrācijas pakāpe bioloģiskajā vidē, analīzes metode un citi. </w:t>
      </w:r>
    </w:p>
    <w:p w:rsidR="005B3D1B" w:rsidRDefault="005B3D1B" w:rsidP="005B3D1B">
      <w:pPr>
        <w:ind w:firstLine="708"/>
        <w:jc w:val="center"/>
        <w:rPr>
          <w:lang w:eastAsia="ru-RU"/>
        </w:rPr>
      </w:pPr>
      <w:r>
        <w:rPr>
          <w:lang w:eastAsia="ru-RU"/>
        </w:rPr>
        <w:t xml:space="preserve">RNPC ekspertīzes metodes </w:t>
      </w:r>
    </w:p>
    <w:tbl>
      <w:tblPr>
        <w:tblStyle w:val="TableGrid"/>
        <w:tblW w:w="0" w:type="auto"/>
        <w:tblLook w:val="04A0"/>
      </w:tblPr>
      <w:tblGrid>
        <w:gridCol w:w="2392"/>
        <w:gridCol w:w="2393"/>
        <w:gridCol w:w="2393"/>
        <w:gridCol w:w="2393"/>
      </w:tblGrid>
      <w:tr w:rsidR="005B3D1B" w:rsidTr="00E434BE">
        <w:tc>
          <w:tcPr>
            <w:tcW w:w="2392" w:type="dxa"/>
          </w:tcPr>
          <w:p w:rsidR="005B3D1B" w:rsidRPr="00F13B4B" w:rsidRDefault="005B3D1B" w:rsidP="00E434BE">
            <w:pPr>
              <w:rPr>
                <w:lang w:eastAsia="ru-RU"/>
              </w:rPr>
            </w:pPr>
            <w:r w:rsidRPr="00F13B4B">
              <w:rPr>
                <w:lang w:eastAsia="ru-RU"/>
              </w:rPr>
              <w:t>Viela</w:t>
            </w:r>
          </w:p>
        </w:tc>
        <w:tc>
          <w:tcPr>
            <w:tcW w:w="2393" w:type="dxa"/>
          </w:tcPr>
          <w:p w:rsidR="005B3D1B" w:rsidRPr="00F13B4B" w:rsidRDefault="005B3D1B" w:rsidP="00E434BE">
            <w:pPr>
              <w:rPr>
                <w:lang w:eastAsia="ru-RU"/>
              </w:rPr>
            </w:pPr>
            <w:r w:rsidRPr="00F13B4B">
              <w:rPr>
                <w:lang w:eastAsia="ru-RU"/>
              </w:rPr>
              <w:t>Not. laiks</w:t>
            </w:r>
          </w:p>
        </w:tc>
        <w:tc>
          <w:tcPr>
            <w:tcW w:w="2393" w:type="dxa"/>
          </w:tcPr>
          <w:p w:rsidR="005B3D1B" w:rsidRPr="00F13B4B" w:rsidRDefault="005B3D1B" w:rsidP="00E434BE">
            <w:pPr>
              <w:rPr>
                <w:lang w:eastAsia="ru-RU"/>
              </w:rPr>
            </w:pPr>
            <w:r w:rsidRPr="00F13B4B">
              <w:rPr>
                <w:lang w:eastAsia="ru-RU"/>
              </w:rPr>
              <w:t>Viela</w:t>
            </w:r>
          </w:p>
        </w:tc>
        <w:tc>
          <w:tcPr>
            <w:tcW w:w="2393" w:type="dxa"/>
          </w:tcPr>
          <w:p w:rsidR="005B3D1B" w:rsidRPr="00F13B4B" w:rsidRDefault="005B3D1B" w:rsidP="00E434BE">
            <w:pPr>
              <w:rPr>
                <w:lang w:eastAsia="ru-RU"/>
              </w:rPr>
            </w:pPr>
            <w:r w:rsidRPr="00F13B4B">
              <w:rPr>
                <w:lang w:eastAsia="ru-RU"/>
              </w:rPr>
              <w:t>Not. laiks</w:t>
            </w:r>
          </w:p>
        </w:tc>
      </w:tr>
      <w:tr w:rsidR="005B3D1B" w:rsidTr="00E434BE">
        <w:tc>
          <w:tcPr>
            <w:tcW w:w="2392" w:type="dxa"/>
          </w:tcPr>
          <w:p w:rsidR="005B3D1B" w:rsidRPr="00795304" w:rsidRDefault="005B3D1B" w:rsidP="00E434BE">
            <w:pPr>
              <w:rPr>
                <w:b/>
                <w:lang w:eastAsia="ru-RU"/>
              </w:rPr>
            </w:pPr>
            <w:r>
              <w:rPr>
                <w:b/>
                <w:lang w:eastAsia="ru-RU"/>
              </w:rPr>
              <w:t>Heroīns</w:t>
            </w:r>
          </w:p>
        </w:tc>
        <w:tc>
          <w:tcPr>
            <w:tcW w:w="2393" w:type="dxa"/>
          </w:tcPr>
          <w:p w:rsidR="005B3D1B" w:rsidRDefault="005B3D1B" w:rsidP="00E434BE">
            <w:pPr>
              <w:rPr>
                <w:lang w:eastAsia="ru-RU"/>
              </w:rPr>
            </w:pPr>
            <w:r>
              <w:rPr>
                <w:lang w:eastAsia="ru-RU"/>
              </w:rPr>
              <w:t>1 – 2 dienas</w:t>
            </w:r>
          </w:p>
        </w:tc>
        <w:tc>
          <w:tcPr>
            <w:tcW w:w="2393" w:type="dxa"/>
          </w:tcPr>
          <w:p w:rsidR="005B3D1B" w:rsidRPr="00795304" w:rsidRDefault="005B3D1B" w:rsidP="00E434BE">
            <w:pPr>
              <w:rPr>
                <w:b/>
                <w:lang w:eastAsia="ru-RU"/>
              </w:rPr>
            </w:pPr>
            <w:r>
              <w:rPr>
                <w:b/>
                <w:lang w:eastAsia="ru-RU"/>
              </w:rPr>
              <w:t>Metadons</w:t>
            </w:r>
          </w:p>
        </w:tc>
        <w:tc>
          <w:tcPr>
            <w:tcW w:w="2393" w:type="dxa"/>
          </w:tcPr>
          <w:p w:rsidR="005B3D1B" w:rsidRDefault="005B3D1B" w:rsidP="00E434BE">
            <w:pPr>
              <w:rPr>
                <w:lang w:eastAsia="ru-RU"/>
              </w:rPr>
            </w:pPr>
            <w:r>
              <w:rPr>
                <w:lang w:eastAsia="ru-RU"/>
              </w:rPr>
              <w:t>2 – 7 dienas</w:t>
            </w:r>
          </w:p>
        </w:tc>
      </w:tr>
      <w:tr w:rsidR="005B3D1B" w:rsidTr="00E434BE">
        <w:tc>
          <w:tcPr>
            <w:tcW w:w="2392" w:type="dxa"/>
          </w:tcPr>
          <w:p w:rsidR="005B3D1B" w:rsidRPr="00795304" w:rsidRDefault="005B3D1B" w:rsidP="00E434BE">
            <w:pPr>
              <w:rPr>
                <w:b/>
                <w:lang w:eastAsia="ru-RU"/>
              </w:rPr>
            </w:pPr>
            <w:r w:rsidRPr="00795304">
              <w:rPr>
                <w:b/>
                <w:lang w:eastAsia="ru-RU"/>
              </w:rPr>
              <w:t>Marihuāna</w:t>
            </w:r>
          </w:p>
        </w:tc>
        <w:tc>
          <w:tcPr>
            <w:tcW w:w="2393" w:type="dxa"/>
          </w:tcPr>
          <w:p w:rsidR="005B3D1B" w:rsidRDefault="005B3D1B" w:rsidP="00E434BE">
            <w:pPr>
              <w:rPr>
                <w:lang w:eastAsia="ru-RU"/>
              </w:rPr>
            </w:pPr>
            <w:r>
              <w:rPr>
                <w:lang w:eastAsia="ru-RU"/>
              </w:rPr>
              <w:t>1 – 14 dienas</w:t>
            </w:r>
          </w:p>
        </w:tc>
        <w:tc>
          <w:tcPr>
            <w:tcW w:w="2393" w:type="dxa"/>
          </w:tcPr>
          <w:p w:rsidR="005B3D1B" w:rsidRPr="00795304" w:rsidRDefault="005B3D1B" w:rsidP="00E434BE">
            <w:pPr>
              <w:rPr>
                <w:b/>
                <w:lang w:eastAsia="ru-RU"/>
              </w:rPr>
            </w:pPr>
            <w:r w:rsidRPr="00795304">
              <w:rPr>
                <w:b/>
                <w:lang w:eastAsia="ru-RU"/>
              </w:rPr>
              <w:t>Kokaīns</w:t>
            </w:r>
          </w:p>
        </w:tc>
        <w:tc>
          <w:tcPr>
            <w:tcW w:w="2393" w:type="dxa"/>
          </w:tcPr>
          <w:p w:rsidR="005B3D1B" w:rsidRDefault="005B3D1B" w:rsidP="00E434BE">
            <w:pPr>
              <w:rPr>
                <w:lang w:eastAsia="ru-RU"/>
              </w:rPr>
            </w:pPr>
            <w:r>
              <w:rPr>
                <w:lang w:eastAsia="ru-RU"/>
              </w:rPr>
              <w:t>1 – 2 dienas</w:t>
            </w:r>
          </w:p>
        </w:tc>
      </w:tr>
      <w:tr w:rsidR="005B3D1B" w:rsidTr="00E434BE">
        <w:tc>
          <w:tcPr>
            <w:tcW w:w="2392" w:type="dxa"/>
          </w:tcPr>
          <w:p w:rsidR="005B3D1B" w:rsidRPr="00795304" w:rsidRDefault="005B3D1B" w:rsidP="00E434BE">
            <w:pPr>
              <w:rPr>
                <w:b/>
                <w:lang w:eastAsia="ru-RU"/>
              </w:rPr>
            </w:pPr>
            <w:r w:rsidRPr="00795304">
              <w:rPr>
                <w:b/>
                <w:lang w:eastAsia="ru-RU"/>
              </w:rPr>
              <w:t>LSD</w:t>
            </w:r>
          </w:p>
        </w:tc>
        <w:tc>
          <w:tcPr>
            <w:tcW w:w="2393" w:type="dxa"/>
          </w:tcPr>
          <w:p w:rsidR="005B3D1B" w:rsidRDefault="005B3D1B" w:rsidP="00E434BE">
            <w:pPr>
              <w:rPr>
                <w:lang w:eastAsia="ru-RU"/>
              </w:rPr>
            </w:pPr>
            <w:r>
              <w:rPr>
                <w:lang w:eastAsia="ru-RU"/>
              </w:rPr>
              <w:t>0 – 2 dienas</w:t>
            </w:r>
          </w:p>
        </w:tc>
        <w:tc>
          <w:tcPr>
            <w:tcW w:w="2393" w:type="dxa"/>
          </w:tcPr>
          <w:p w:rsidR="005B3D1B" w:rsidRPr="00795304" w:rsidRDefault="005B3D1B" w:rsidP="00E434BE">
            <w:pPr>
              <w:rPr>
                <w:b/>
                <w:lang w:eastAsia="ru-RU"/>
              </w:rPr>
            </w:pPr>
            <w:proofErr w:type="spellStart"/>
            <w:r>
              <w:rPr>
                <w:b/>
                <w:lang w:eastAsia="ru-RU"/>
              </w:rPr>
              <w:t>Trankvilizātori</w:t>
            </w:r>
            <w:proofErr w:type="spellEnd"/>
          </w:p>
        </w:tc>
        <w:tc>
          <w:tcPr>
            <w:tcW w:w="2393" w:type="dxa"/>
          </w:tcPr>
          <w:p w:rsidR="005B3D1B" w:rsidRDefault="005B3D1B" w:rsidP="00E434BE">
            <w:pPr>
              <w:rPr>
                <w:lang w:eastAsia="ru-RU"/>
              </w:rPr>
            </w:pPr>
            <w:r>
              <w:rPr>
                <w:lang w:eastAsia="ru-RU"/>
              </w:rPr>
              <w:t>2 – 14 dienas</w:t>
            </w:r>
          </w:p>
        </w:tc>
      </w:tr>
    </w:tbl>
    <w:p w:rsidR="005B3D1B" w:rsidRDefault="005B3D1B" w:rsidP="005B3D1B">
      <w:pPr>
        <w:ind w:firstLine="708"/>
        <w:rPr>
          <w:lang w:eastAsia="ru-RU"/>
        </w:rPr>
      </w:pPr>
    </w:p>
    <w:p w:rsidR="005B3D1B" w:rsidRDefault="005B3D1B" w:rsidP="005B3D1B">
      <w:pPr>
        <w:ind w:firstLine="708"/>
        <w:rPr>
          <w:lang w:eastAsia="ru-RU"/>
        </w:rPr>
      </w:pPr>
    </w:p>
    <w:p w:rsidR="005B3D1B" w:rsidRDefault="005B3D1B" w:rsidP="005B3D1B">
      <w:pPr>
        <w:ind w:firstLine="708"/>
      </w:pPr>
      <w:r>
        <w:t xml:space="preserve">Aptiekās nopērkami testi narkotiku </w:t>
      </w:r>
      <w:r w:rsidRPr="009A2707">
        <w:t>noteikšanai siekalās</w:t>
      </w:r>
      <w:r>
        <w:t xml:space="preserve"> vai urīnā, bet testiem nav pietiekoša jūtība. </w:t>
      </w:r>
    </w:p>
    <w:p w:rsidR="005B3D1B" w:rsidRDefault="005B3D1B" w:rsidP="005B3D1B"/>
    <w:p w:rsidR="005B3D1B" w:rsidRDefault="005B3D1B" w:rsidP="005B3D1B">
      <w:pPr>
        <w:spacing w:before="100" w:beforeAutospacing="1" w:after="100" w:afterAutospacing="1" w:line="240" w:lineRule="auto"/>
        <w:ind w:firstLine="708"/>
        <w:rPr>
          <w:rFonts w:eastAsia="Times New Roman" w:cs="Times New Roman"/>
          <w:b/>
          <w:sz w:val="32"/>
          <w:szCs w:val="24"/>
          <w:lang w:eastAsia="ru-RU"/>
        </w:rPr>
      </w:pPr>
      <w:r>
        <w:rPr>
          <w:rFonts w:eastAsia="Times New Roman" w:cs="Times New Roman"/>
          <w:b/>
          <w:sz w:val="32"/>
          <w:szCs w:val="24"/>
          <w:lang w:eastAsia="ru-RU"/>
        </w:rPr>
        <w:t>Bezmaksas palīdzība atkarīg</w:t>
      </w:r>
      <w:r w:rsidRPr="00CB2794">
        <w:rPr>
          <w:rFonts w:eastAsia="Times New Roman" w:cs="Times New Roman"/>
          <w:b/>
          <w:sz w:val="32"/>
          <w:szCs w:val="24"/>
          <w:lang w:eastAsia="ru-RU"/>
        </w:rPr>
        <w:t>iem</w:t>
      </w:r>
      <w:r>
        <w:rPr>
          <w:rFonts w:eastAsia="Times New Roman" w:cs="Times New Roman"/>
          <w:b/>
          <w:sz w:val="32"/>
          <w:szCs w:val="24"/>
          <w:lang w:eastAsia="ru-RU"/>
        </w:rPr>
        <w:t xml:space="preserve"> un </w:t>
      </w:r>
      <w:proofErr w:type="spellStart"/>
      <w:r>
        <w:rPr>
          <w:rFonts w:eastAsia="Times New Roman" w:cs="Times New Roman"/>
          <w:b/>
          <w:sz w:val="32"/>
          <w:szCs w:val="24"/>
          <w:lang w:eastAsia="ru-RU"/>
        </w:rPr>
        <w:t>līdzatkarīgiem</w:t>
      </w:r>
      <w:proofErr w:type="spellEnd"/>
    </w:p>
    <w:p w:rsidR="005B3D1B" w:rsidRPr="00765ECA" w:rsidRDefault="005B3D1B" w:rsidP="005B3D1B">
      <w:pPr>
        <w:rPr>
          <w:b/>
        </w:rPr>
      </w:pPr>
      <w:r>
        <w:rPr>
          <w:b/>
        </w:rPr>
        <w:t>Rīgas Sociālā dienesta atkarības profilakses speciālistu un narkologa palīdzība</w:t>
      </w:r>
      <w:r w:rsidRPr="00765ECA">
        <w:rPr>
          <w:b/>
        </w:rPr>
        <w:t>:</w:t>
      </w:r>
    </w:p>
    <w:p w:rsidR="005B3D1B" w:rsidRPr="00E11063" w:rsidRDefault="005B3D1B" w:rsidP="005B3D1B">
      <w:pPr>
        <w:ind w:firstLine="708"/>
      </w:pPr>
      <w:r w:rsidRPr="00E11063">
        <w:t xml:space="preserve">Maskavas iela 285/k. 6, tālr. 67251163 </w:t>
      </w:r>
    </w:p>
    <w:p w:rsidR="005B3D1B" w:rsidRPr="00E11063" w:rsidRDefault="005B3D1B" w:rsidP="005B3D1B">
      <w:pPr>
        <w:ind w:firstLine="708"/>
      </w:pPr>
      <w:r w:rsidRPr="00E11063">
        <w:t>Vidrižu iela 3 – 111 kab., tālr. 67012153, 67037953</w:t>
      </w:r>
    </w:p>
    <w:p w:rsidR="005B3D1B" w:rsidRPr="00E11063" w:rsidRDefault="005B3D1B" w:rsidP="005B3D1B">
      <w:pPr>
        <w:ind w:firstLine="708"/>
      </w:pPr>
      <w:r w:rsidRPr="00E11063">
        <w:t>Baldones iela 2 – 315 kab., tālr. 67037530</w:t>
      </w:r>
    </w:p>
    <w:p w:rsidR="005B3D1B" w:rsidRPr="003C426E" w:rsidRDefault="005B3D1B" w:rsidP="005B3D1B">
      <w:pPr>
        <w:spacing w:before="100" w:beforeAutospacing="1" w:after="100" w:afterAutospacing="1" w:line="240" w:lineRule="auto"/>
        <w:ind w:firstLine="708"/>
        <w:rPr>
          <w:rFonts w:eastAsia="Times New Roman" w:cs="Times New Roman"/>
          <w:sz w:val="32"/>
          <w:szCs w:val="24"/>
          <w:lang w:eastAsia="ru-RU"/>
        </w:rPr>
      </w:pPr>
    </w:p>
    <w:p w:rsidR="005B3D1B" w:rsidRPr="002C0448" w:rsidRDefault="005B3D1B" w:rsidP="005B3D1B">
      <w:pPr>
        <w:rPr>
          <w:b/>
        </w:rPr>
      </w:pPr>
      <w:r w:rsidRPr="00765ECA">
        <w:rPr>
          <w:b/>
        </w:rPr>
        <w:t>Anonīmie alkoholiķi</w:t>
      </w:r>
      <w:r>
        <w:t xml:space="preserve">…..... </w:t>
      </w:r>
      <w:hyperlink r:id="rId6" w:history="1">
        <w:r w:rsidRPr="006B1283">
          <w:rPr>
            <w:rStyle w:val="Hyperlink"/>
          </w:rPr>
          <w:t>www.aa.org.lv</w:t>
        </w:r>
      </w:hyperlink>
    </w:p>
    <w:p w:rsidR="005B3D1B" w:rsidRPr="00AD4E8C" w:rsidRDefault="005B3D1B" w:rsidP="005B3D1B">
      <w:r w:rsidRPr="00765ECA">
        <w:rPr>
          <w:b/>
        </w:rPr>
        <w:t>Anonīmie narkomāni</w:t>
      </w:r>
      <w:r>
        <w:t xml:space="preserve"> ….. </w:t>
      </w:r>
      <w:hyperlink r:id="rId7" w:history="1">
        <w:r w:rsidRPr="0004797C">
          <w:rPr>
            <w:rStyle w:val="Hyperlink"/>
          </w:rPr>
          <w:t>www.na-latvia.lv</w:t>
        </w:r>
      </w:hyperlink>
      <w:proofErr w:type="gramStart"/>
      <w:r>
        <w:t xml:space="preserve">                                                                                        </w:t>
      </w:r>
      <w:proofErr w:type="gramEnd"/>
    </w:p>
    <w:p w:rsidR="005B3D1B" w:rsidRPr="00AD4E8C" w:rsidRDefault="005B3D1B" w:rsidP="005B3D1B">
      <w:pPr>
        <w:rPr>
          <w:color w:val="000000"/>
        </w:rPr>
      </w:pPr>
      <w:r w:rsidRPr="00765ECA">
        <w:rPr>
          <w:b/>
          <w:color w:val="000000"/>
        </w:rPr>
        <w:t>Al-</w:t>
      </w:r>
      <w:proofErr w:type="spellStart"/>
      <w:r w:rsidRPr="00765ECA">
        <w:rPr>
          <w:b/>
          <w:color w:val="000000"/>
        </w:rPr>
        <w:t>anon</w:t>
      </w:r>
      <w:proofErr w:type="spellEnd"/>
      <w:r w:rsidRPr="00765ECA">
        <w:rPr>
          <w:b/>
          <w:color w:val="000000"/>
        </w:rPr>
        <w:t>(</w:t>
      </w:r>
      <w:proofErr w:type="spellStart"/>
      <w:r w:rsidRPr="00765ECA">
        <w:rPr>
          <w:b/>
          <w:color w:val="000000"/>
        </w:rPr>
        <w:t>līdzatkarīgie</w:t>
      </w:r>
      <w:proofErr w:type="spellEnd"/>
      <w:r w:rsidRPr="00765ECA">
        <w:rPr>
          <w:b/>
          <w:color w:val="000000"/>
        </w:rPr>
        <w:t>)</w:t>
      </w:r>
      <w:r>
        <w:rPr>
          <w:color w:val="000000"/>
        </w:rPr>
        <w:t>......</w:t>
      </w:r>
      <w:r w:rsidRPr="002C0448">
        <w:rPr>
          <w:color w:val="000000"/>
        </w:rPr>
        <w:t xml:space="preserve"> </w:t>
      </w:r>
      <w:proofErr w:type="spellStart"/>
      <w:r w:rsidRPr="00AD4E8C">
        <w:rPr>
          <w:color w:val="000000"/>
        </w:rPr>
        <w:t>www.alanon.aa.org.lv</w:t>
      </w:r>
      <w:proofErr w:type="spellEnd"/>
      <w:proofErr w:type="gramStart"/>
      <w:r w:rsidRPr="00AD4E8C">
        <w:rPr>
          <w:color w:val="000000"/>
        </w:rPr>
        <w:t xml:space="preserve">                                                                          </w:t>
      </w:r>
      <w:proofErr w:type="gramEnd"/>
    </w:p>
    <w:p w:rsidR="005B3D1B" w:rsidRDefault="005B3D1B" w:rsidP="005B3D1B">
      <w:r w:rsidRPr="00765ECA">
        <w:rPr>
          <w:b/>
        </w:rPr>
        <w:t>Anonīmie spēlmaņi</w:t>
      </w:r>
      <w:r>
        <w:t>............</w:t>
      </w:r>
      <w:hyperlink r:id="rId8" w:history="1">
        <w:r w:rsidRPr="009E729D">
          <w:rPr>
            <w:rStyle w:val="Hyperlink"/>
          </w:rPr>
          <w:t>www.gamblersanonymous.lv</w:t>
        </w:r>
      </w:hyperlink>
    </w:p>
    <w:p w:rsidR="005B3D1B" w:rsidRDefault="005B3D1B" w:rsidP="005B3D1B"/>
    <w:p w:rsidR="005B3D1B" w:rsidRDefault="005B3D1B" w:rsidP="005B3D1B">
      <w:r w:rsidRPr="002A232D">
        <w:rPr>
          <w:b/>
          <w:sz w:val="28"/>
        </w:rPr>
        <w:t>Uzticības tālruņi</w:t>
      </w:r>
      <w:r>
        <w:t xml:space="preserve">: </w:t>
      </w:r>
    </w:p>
    <w:p w:rsidR="005B3D1B" w:rsidRDefault="005B3D1B" w:rsidP="005B3D1B">
      <w:r>
        <w:t>Krīzes centrs „Skalbes”</w:t>
      </w:r>
    </w:p>
    <w:p w:rsidR="005B3D1B" w:rsidRDefault="005B3D1B" w:rsidP="005B3D1B">
      <w:r w:rsidRPr="00600997">
        <w:t xml:space="preserve">67037555 </w:t>
      </w:r>
      <w:r>
        <w:t>(</w:t>
      </w:r>
      <w:r w:rsidRPr="00600997">
        <w:t>anonīmais</w:t>
      </w:r>
      <w:r>
        <w:t xml:space="preserve">) Rīgas pašvaldības policija </w:t>
      </w:r>
    </w:p>
    <w:p w:rsidR="005B3D1B" w:rsidRPr="00DC6829" w:rsidRDefault="005B3D1B" w:rsidP="005B3D1B">
      <w:pPr>
        <w:spacing w:before="100" w:beforeAutospacing="1" w:after="100" w:afterAutospacing="1" w:line="240" w:lineRule="auto"/>
        <w:rPr>
          <w:rFonts w:eastAsia="Times New Roman" w:cs="Times New Roman"/>
          <w:szCs w:val="24"/>
          <w:lang w:eastAsia="ru-RU"/>
        </w:rPr>
      </w:pPr>
    </w:p>
    <w:p w:rsidR="005B3D1B" w:rsidRPr="00137515" w:rsidRDefault="005B3D1B" w:rsidP="005B3D1B">
      <w:pPr>
        <w:jc w:val="center"/>
        <w:rPr>
          <w:b/>
          <w:sz w:val="36"/>
        </w:rPr>
      </w:pPr>
      <w:r w:rsidRPr="00137515">
        <w:rPr>
          <w:b/>
          <w:sz w:val="36"/>
        </w:rPr>
        <w:t>Narkoloģiskā palīdzība Rīgā</w:t>
      </w:r>
      <w:r>
        <w:rPr>
          <w:b/>
          <w:sz w:val="36"/>
        </w:rPr>
        <w:t>:</w:t>
      </w:r>
    </w:p>
    <w:p w:rsidR="005B3D1B" w:rsidRPr="00875E16" w:rsidRDefault="005B3D1B" w:rsidP="005B3D1B">
      <w:pPr>
        <w:rPr>
          <w:sz w:val="28"/>
          <w:szCs w:val="36"/>
          <w:u w:val="single"/>
        </w:rPr>
      </w:pPr>
      <w:r w:rsidRPr="00875E16">
        <w:rPr>
          <w:b/>
          <w:sz w:val="28"/>
          <w:szCs w:val="36"/>
          <w:u w:val="single"/>
        </w:rPr>
        <w:t>Rīgas Psihiatrijas un narkoloģijas centrs (</w:t>
      </w:r>
      <w:r w:rsidRPr="00875E16">
        <w:rPr>
          <w:sz w:val="28"/>
          <w:u w:val="single"/>
        </w:rPr>
        <w:t>RPNC)</w:t>
      </w:r>
      <w:r w:rsidRPr="00875E16">
        <w:rPr>
          <w:b/>
          <w:sz w:val="28"/>
          <w:szCs w:val="36"/>
          <w:u w:val="single"/>
        </w:rPr>
        <w:t>:</w:t>
      </w:r>
    </w:p>
    <w:p w:rsidR="005B3D1B" w:rsidRPr="0055011E" w:rsidRDefault="005B3D1B" w:rsidP="005B3D1B">
      <w:r w:rsidRPr="0055011E">
        <w:t>Tvaika ielā 2</w:t>
      </w:r>
      <w:r>
        <w:t xml:space="preserve">, </w:t>
      </w:r>
      <w:hyperlink r:id="rId9" w:history="1">
        <w:r w:rsidRPr="0055011E">
          <w:rPr>
            <w:rStyle w:val="Hyperlink"/>
          </w:rPr>
          <w:t>www.rnpc.lv</w:t>
        </w:r>
      </w:hyperlink>
      <w:r>
        <w:t xml:space="preserve">, </w:t>
      </w:r>
      <w:r w:rsidRPr="0055011E">
        <w:t>narko@rnpc.lv</w:t>
      </w:r>
    </w:p>
    <w:p w:rsidR="005B3D1B" w:rsidRPr="0055011E" w:rsidRDefault="005B3D1B" w:rsidP="005B3D1B">
      <w:pPr>
        <w:ind w:firstLine="708"/>
      </w:pPr>
      <w:r w:rsidRPr="009D7F5D">
        <w:rPr>
          <w:b/>
          <w:szCs w:val="28"/>
        </w:rPr>
        <w:t>Reģistratūra</w:t>
      </w:r>
      <w:r w:rsidRPr="0055011E">
        <w:t>………………………………</w:t>
      </w:r>
      <w:r>
        <w:t>…........</w:t>
      </w:r>
      <w:r w:rsidRPr="0055011E">
        <w:t>67080193</w:t>
      </w:r>
      <w:r>
        <w:tab/>
        <w:t xml:space="preserve"> </w:t>
      </w:r>
    </w:p>
    <w:p w:rsidR="005B3D1B" w:rsidRDefault="005B3D1B" w:rsidP="005B3D1B">
      <w:r>
        <w:rPr>
          <w:b/>
          <w:szCs w:val="28"/>
        </w:rPr>
        <w:t xml:space="preserve">             </w:t>
      </w:r>
      <w:r w:rsidRPr="00765ECA">
        <w:rPr>
          <w:b/>
          <w:szCs w:val="28"/>
        </w:rPr>
        <w:t>Ekspertīze</w:t>
      </w:r>
      <w:r w:rsidRPr="0055011E">
        <w:t>……67388029</w:t>
      </w:r>
      <w:r>
        <w:t xml:space="preserve"> </w:t>
      </w:r>
      <w:r w:rsidRPr="0055011E">
        <w:t>(strādā diennakts laikā)</w:t>
      </w:r>
      <w:proofErr w:type="gramStart"/>
      <w:r>
        <w:rPr>
          <w:b/>
          <w:szCs w:val="28"/>
        </w:rPr>
        <w:t xml:space="preserve">          </w:t>
      </w:r>
      <w:proofErr w:type="gramEnd"/>
    </w:p>
    <w:p w:rsidR="005B3D1B" w:rsidRDefault="005B3D1B" w:rsidP="005B3D1B"/>
    <w:p w:rsidR="005B3D1B" w:rsidRPr="00875E16" w:rsidRDefault="005B3D1B" w:rsidP="005B3D1B">
      <w:pPr>
        <w:rPr>
          <w:u w:val="single"/>
        </w:rPr>
      </w:pPr>
      <w:r w:rsidRPr="00875E16">
        <w:rPr>
          <w:b/>
          <w:sz w:val="28"/>
          <w:szCs w:val="28"/>
          <w:u w:val="single"/>
        </w:rPr>
        <w:t>Minesotas programma</w:t>
      </w:r>
    </w:p>
    <w:p w:rsidR="005B3D1B" w:rsidRDefault="005B3D1B" w:rsidP="005B3D1B">
      <w:r>
        <w:t xml:space="preserve"> „</w:t>
      </w:r>
      <w:proofErr w:type="spellStart"/>
      <w:r>
        <w:t>Akrona</w:t>
      </w:r>
      <w:proofErr w:type="spellEnd"/>
      <w:r>
        <w:t xml:space="preserve"> 12”………</w:t>
      </w:r>
      <w:r w:rsidRPr="009A7224">
        <w:t>67586524</w:t>
      </w:r>
      <w:proofErr w:type="gramStart"/>
      <w:r w:rsidRPr="009A7224">
        <w:t xml:space="preserve">    </w:t>
      </w:r>
      <w:proofErr w:type="gramEnd"/>
      <w:r w:rsidRPr="009A7224">
        <w:t>Vecmīlgrāvja 5. līnijā 26</w:t>
      </w:r>
      <w:r>
        <w:t xml:space="preserve"> </w:t>
      </w:r>
      <w:r w:rsidRPr="009A7224">
        <w:t xml:space="preserve">Vecmīlgrāvja slimnīca  </w:t>
      </w:r>
    </w:p>
    <w:p w:rsidR="005B3D1B" w:rsidRPr="00C26355" w:rsidRDefault="005B3D1B" w:rsidP="005B3D1B"/>
    <w:p w:rsidR="005B3D1B" w:rsidRPr="00875E16" w:rsidRDefault="005B3D1B" w:rsidP="005B3D1B">
      <w:pPr>
        <w:rPr>
          <w:b/>
          <w:sz w:val="28"/>
          <w:szCs w:val="28"/>
          <w:u w:val="single"/>
        </w:rPr>
      </w:pPr>
      <w:r w:rsidRPr="00875E16">
        <w:rPr>
          <w:b/>
          <w:sz w:val="28"/>
          <w:szCs w:val="28"/>
          <w:u w:val="single"/>
        </w:rPr>
        <w:t>Narkologu privātprakse:</w:t>
      </w:r>
    </w:p>
    <w:p w:rsidR="005B3D1B" w:rsidRDefault="005B3D1B" w:rsidP="005B3D1B">
      <w:pPr>
        <w:pStyle w:val="Heading2"/>
        <w:numPr>
          <w:ilvl w:val="0"/>
          <w:numId w:val="34"/>
        </w:numPr>
        <w:jc w:val="both"/>
        <w:rPr>
          <w:b w:val="0"/>
          <w:sz w:val="24"/>
        </w:rPr>
      </w:pPr>
      <w:r w:rsidRPr="00646F85">
        <w:rPr>
          <w:b w:val="0"/>
          <w:sz w:val="24"/>
        </w:rPr>
        <w:lastRenderedPageBreak/>
        <w:t>„Detox”</w:t>
      </w:r>
      <w:r w:rsidRPr="001E65EF">
        <w:rPr>
          <w:b w:val="0"/>
          <w:sz w:val="24"/>
        </w:rPr>
        <w:t>…………</w:t>
      </w:r>
      <w:r>
        <w:rPr>
          <w:b w:val="0"/>
          <w:sz w:val="24"/>
        </w:rPr>
        <w:t>…………67204065</w:t>
      </w:r>
      <w:proofErr w:type="gramStart"/>
      <w:r>
        <w:rPr>
          <w:b w:val="0"/>
          <w:sz w:val="24"/>
        </w:rPr>
        <w:t xml:space="preserve">    </w:t>
      </w:r>
      <w:r w:rsidR="00C730B4">
        <w:rPr>
          <w:b w:val="0"/>
          <w:sz w:val="24"/>
        </w:rPr>
        <w:t xml:space="preserve">  </w:t>
      </w:r>
      <w:proofErr w:type="gramEnd"/>
      <w:r>
        <w:rPr>
          <w:b w:val="0"/>
          <w:sz w:val="24"/>
        </w:rPr>
        <w:t>Maskavas 40</w:t>
      </w:r>
    </w:p>
    <w:p w:rsidR="005B3D1B" w:rsidRDefault="005B3D1B" w:rsidP="005B3D1B">
      <w:pPr>
        <w:pStyle w:val="ListParagraph"/>
        <w:numPr>
          <w:ilvl w:val="0"/>
          <w:numId w:val="34"/>
        </w:numPr>
        <w:jc w:val="both"/>
      </w:pPr>
      <w:r>
        <w:t>“</w:t>
      </w:r>
      <w:proofErr w:type="spellStart"/>
      <w:r>
        <w:t>BikurH</w:t>
      </w:r>
      <w:r w:rsidRPr="00646F85">
        <w:t>olim</w:t>
      </w:r>
      <w:proofErr w:type="spellEnd"/>
      <w:r w:rsidRPr="00646F85">
        <w:t>”</w:t>
      </w:r>
      <w:r>
        <w:t>……………...67144498</w:t>
      </w:r>
      <w:proofErr w:type="gramStart"/>
      <w:r>
        <w:t xml:space="preserve">     </w:t>
      </w:r>
      <w:proofErr w:type="gramEnd"/>
      <w:r>
        <w:t xml:space="preserve">Maskavas ielā 122/128 </w:t>
      </w:r>
    </w:p>
    <w:p w:rsidR="005B3D1B" w:rsidRDefault="005B3D1B" w:rsidP="005B3D1B">
      <w:pPr>
        <w:pStyle w:val="ListParagraph"/>
        <w:numPr>
          <w:ilvl w:val="0"/>
          <w:numId w:val="34"/>
        </w:numPr>
        <w:jc w:val="both"/>
      </w:pPr>
      <w:r w:rsidRPr="00646F85">
        <w:t>„ARS”</w:t>
      </w:r>
      <w:r>
        <w:t>………………….......67201093</w:t>
      </w:r>
      <w:proofErr w:type="gramStart"/>
      <w:r>
        <w:t xml:space="preserve">    </w:t>
      </w:r>
      <w:proofErr w:type="gramEnd"/>
      <w:r>
        <w:t xml:space="preserve">Skolas iela 5 </w:t>
      </w:r>
    </w:p>
    <w:p w:rsidR="005B3D1B" w:rsidRPr="009A7224" w:rsidRDefault="005B3D1B" w:rsidP="005B3D1B">
      <w:pPr>
        <w:pStyle w:val="ListParagraph"/>
        <w:numPr>
          <w:ilvl w:val="0"/>
          <w:numId w:val="34"/>
        </w:numPr>
        <w:jc w:val="both"/>
      </w:pPr>
      <w:r w:rsidRPr="00646F85">
        <w:t>“Līdzjūtība”</w:t>
      </w:r>
      <w:r>
        <w:t xml:space="preserve"> ……….……....67038292</w:t>
      </w:r>
      <w:proofErr w:type="gramStart"/>
      <w:r>
        <w:t xml:space="preserve">     </w:t>
      </w:r>
      <w:proofErr w:type="gramEnd"/>
      <w:r>
        <w:t xml:space="preserve">Lielvārdes ielā 68 </w:t>
      </w:r>
    </w:p>
    <w:p w:rsidR="005B3D1B" w:rsidRPr="00135B2E" w:rsidRDefault="005B3D1B" w:rsidP="005B3D1B">
      <w:pPr>
        <w:pStyle w:val="ListParagraph"/>
        <w:jc w:val="both"/>
      </w:pPr>
      <w:r w:rsidRPr="00135B2E">
        <w:tab/>
      </w:r>
    </w:p>
    <w:p w:rsidR="005B3D1B" w:rsidRDefault="005B3D1B" w:rsidP="005B3D1B">
      <w:pPr>
        <w:pStyle w:val="ListParagraph"/>
      </w:pPr>
    </w:p>
    <w:p w:rsidR="005B3D1B" w:rsidRPr="002E4C72" w:rsidRDefault="005B3D1B" w:rsidP="005B3D1B"/>
    <w:p w:rsidR="005F2CB2" w:rsidRDefault="005F2CB2"/>
    <w:sectPr w:rsidR="005F2CB2" w:rsidSect="00867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yriad Pro">
    <w:altName w:val="Latvju Raksti B TL"/>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360"/>
        </w:tabs>
        <w:ind w:left="360" w:hanging="360"/>
      </w:pPr>
      <w:rPr>
        <w:b w:val="0"/>
      </w:rPr>
    </w:lvl>
  </w:abstractNum>
  <w:abstractNum w:abstractNumId="1">
    <w:nsid w:val="00000002"/>
    <w:multiLevelType w:val="singleLevel"/>
    <w:tmpl w:val="00000002"/>
    <w:name w:val="WW8Num5"/>
    <w:lvl w:ilvl="0">
      <w:start w:val="1"/>
      <w:numFmt w:val="decimal"/>
      <w:lvlText w:val="%1."/>
      <w:lvlJc w:val="left"/>
      <w:pPr>
        <w:tabs>
          <w:tab w:val="num" w:pos="360"/>
        </w:tabs>
        <w:ind w:left="360" w:hanging="360"/>
      </w:pPr>
      <w:rPr>
        <w:b w:val="0"/>
      </w:rPr>
    </w:lvl>
  </w:abstractNum>
  <w:abstractNum w:abstractNumId="2">
    <w:nsid w:val="04462E50"/>
    <w:multiLevelType w:val="hybridMultilevel"/>
    <w:tmpl w:val="1A14F5DE"/>
    <w:lvl w:ilvl="0" w:tplc="B4ACAD62">
      <w:start w:val="25"/>
      <w:numFmt w:val="bullet"/>
      <w:lvlText w:val="-"/>
      <w:lvlJc w:val="left"/>
      <w:pPr>
        <w:ind w:left="3105" w:hanging="360"/>
      </w:pPr>
      <w:rPr>
        <w:rFonts w:ascii="Times New Roman" w:eastAsiaTheme="minorHAnsi" w:hAnsi="Times New Roman" w:cs="Times New Roman" w:hint="default"/>
      </w:rPr>
    </w:lvl>
    <w:lvl w:ilvl="1" w:tplc="04190003" w:tentative="1">
      <w:start w:val="1"/>
      <w:numFmt w:val="bullet"/>
      <w:lvlText w:val="o"/>
      <w:lvlJc w:val="left"/>
      <w:pPr>
        <w:ind w:left="3825" w:hanging="360"/>
      </w:pPr>
      <w:rPr>
        <w:rFonts w:ascii="Courier New" w:hAnsi="Courier New" w:cs="Courier New" w:hint="default"/>
      </w:rPr>
    </w:lvl>
    <w:lvl w:ilvl="2" w:tplc="04190005" w:tentative="1">
      <w:start w:val="1"/>
      <w:numFmt w:val="bullet"/>
      <w:lvlText w:val=""/>
      <w:lvlJc w:val="left"/>
      <w:pPr>
        <w:ind w:left="4545" w:hanging="360"/>
      </w:pPr>
      <w:rPr>
        <w:rFonts w:ascii="Wingdings" w:hAnsi="Wingdings" w:hint="default"/>
      </w:rPr>
    </w:lvl>
    <w:lvl w:ilvl="3" w:tplc="04190001" w:tentative="1">
      <w:start w:val="1"/>
      <w:numFmt w:val="bullet"/>
      <w:lvlText w:val=""/>
      <w:lvlJc w:val="left"/>
      <w:pPr>
        <w:ind w:left="5265" w:hanging="360"/>
      </w:pPr>
      <w:rPr>
        <w:rFonts w:ascii="Symbol" w:hAnsi="Symbol" w:hint="default"/>
      </w:rPr>
    </w:lvl>
    <w:lvl w:ilvl="4" w:tplc="04190003" w:tentative="1">
      <w:start w:val="1"/>
      <w:numFmt w:val="bullet"/>
      <w:lvlText w:val="o"/>
      <w:lvlJc w:val="left"/>
      <w:pPr>
        <w:ind w:left="5985" w:hanging="360"/>
      </w:pPr>
      <w:rPr>
        <w:rFonts w:ascii="Courier New" w:hAnsi="Courier New" w:cs="Courier New" w:hint="default"/>
      </w:rPr>
    </w:lvl>
    <w:lvl w:ilvl="5" w:tplc="04190005" w:tentative="1">
      <w:start w:val="1"/>
      <w:numFmt w:val="bullet"/>
      <w:lvlText w:val=""/>
      <w:lvlJc w:val="left"/>
      <w:pPr>
        <w:ind w:left="6705" w:hanging="360"/>
      </w:pPr>
      <w:rPr>
        <w:rFonts w:ascii="Wingdings" w:hAnsi="Wingdings" w:hint="default"/>
      </w:rPr>
    </w:lvl>
    <w:lvl w:ilvl="6" w:tplc="04190001" w:tentative="1">
      <w:start w:val="1"/>
      <w:numFmt w:val="bullet"/>
      <w:lvlText w:val=""/>
      <w:lvlJc w:val="left"/>
      <w:pPr>
        <w:ind w:left="7425" w:hanging="360"/>
      </w:pPr>
      <w:rPr>
        <w:rFonts w:ascii="Symbol" w:hAnsi="Symbol" w:hint="default"/>
      </w:rPr>
    </w:lvl>
    <w:lvl w:ilvl="7" w:tplc="04190003" w:tentative="1">
      <w:start w:val="1"/>
      <w:numFmt w:val="bullet"/>
      <w:lvlText w:val="o"/>
      <w:lvlJc w:val="left"/>
      <w:pPr>
        <w:ind w:left="8145" w:hanging="360"/>
      </w:pPr>
      <w:rPr>
        <w:rFonts w:ascii="Courier New" w:hAnsi="Courier New" w:cs="Courier New" w:hint="default"/>
      </w:rPr>
    </w:lvl>
    <w:lvl w:ilvl="8" w:tplc="04190005" w:tentative="1">
      <w:start w:val="1"/>
      <w:numFmt w:val="bullet"/>
      <w:lvlText w:val=""/>
      <w:lvlJc w:val="left"/>
      <w:pPr>
        <w:ind w:left="8865" w:hanging="360"/>
      </w:pPr>
      <w:rPr>
        <w:rFonts w:ascii="Wingdings" w:hAnsi="Wingdings" w:hint="default"/>
      </w:rPr>
    </w:lvl>
  </w:abstractNum>
  <w:abstractNum w:abstractNumId="3">
    <w:nsid w:val="0DCA1E91"/>
    <w:multiLevelType w:val="hybridMultilevel"/>
    <w:tmpl w:val="8C622DE6"/>
    <w:lvl w:ilvl="0" w:tplc="04190011">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4">
    <w:nsid w:val="102E6EEC"/>
    <w:multiLevelType w:val="multilevel"/>
    <w:tmpl w:val="5422F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131C5D"/>
    <w:multiLevelType w:val="hybridMultilevel"/>
    <w:tmpl w:val="58FA0994"/>
    <w:lvl w:ilvl="0" w:tplc="171026F2">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1118C"/>
    <w:multiLevelType w:val="multilevel"/>
    <w:tmpl w:val="D4708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FE433E"/>
    <w:multiLevelType w:val="hybridMultilevel"/>
    <w:tmpl w:val="87CC1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60652"/>
    <w:multiLevelType w:val="multilevel"/>
    <w:tmpl w:val="49B40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3A3F4B"/>
    <w:multiLevelType w:val="multilevel"/>
    <w:tmpl w:val="D9400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793845"/>
    <w:multiLevelType w:val="hybridMultilevel"/>
    <w:tmpl w:val="EBC46CDA"/>
    <w:lvl w:ilvl="0" w:tplc="84D20644">
      <w:start w:val="1"/>
      <w:numFmt w:val="bullet"/>
      <w:lvlText w:val="•"/>
      <w:lvlJc w:val="left"/>
      <w:pPr>
        <w:tabs>
          <w:tab w:val="num" w:pos="720"/>
        </w:tabs>
        <w:ind w:left="720" w:hanging="360"/>
      </w:pPr>
      <w:rPr>
        <w:rFonts w:ascii="Times New Roman" w:hAnsi="Times New Roman" w:hint="default"/>
      </w:rPr>
    </w:lvl>
    <w:lvl w:ilvl="1" w:tplc="A45001D6" w:tentative="1">
      <w:start w:val="1"/>
      <w:numFmt w:val="bullet"/>
      <w:lvlText w:val="•"/>
      <w:lvlJc w:val="left"/>
      <w:pPr>
        <w:tabs>
          <w:tab w:val="num" w:pos="1440"/>
        </w:tabs>
        <w:ind w:left="1440" w:hanging="360"/>
      </w:pPr>
      <w:rPr>
        <w:rFonts w:ascii="Times New Roman" w:hAnsi="Times New Roman" w:hint="default"/>
      </w:rPr>
    </w:lvl>
    <w:lvl w:ilvl="2" w:tplc="ED2078D8" w:tentative="1">
      <w:start w:val="1"/>
      <w:numFmt w:val="bullet"/>
      <w:lvlText w:val="•"/>
      <w:lvlJc w:val="left"/>
      <w:pPr>
        <w:tabs>
          <w:tab w:val="num" w:pos="2160"/>
        </w:tabs>
        <w:ind w:left="2160" w:hanging="360"/>
      </w:pPr>
      <w:rPr>
        <w:rFonts w:ascii="Times New Roman" w:hAnsi="Times New Roman" w:hint="default"/>
      </w:rPr>
    </w:lvl>
    <w:lvl w:ilvl="3" w:tplc="63308DA4" w:tentative="1">
      <w:start w:val="1"/>
      <w:numFmt w:val="bullet"/>
      <w:lvlText w:val="•"/>
      <w:lvlJc w:val="left"/>
      <w:pPr>
        <w:tabs>
          <w:tab w:val="num" w:pos="2880"/>
        </w:tabs>
        <w:ind w:left="2880" w:hanging="360"/>
      </w:pPr>
      <w:rPr>
        <w:rFonts w:ascii="Times New Roman" w:hAnsi="Times New Roman" w:hint="default"/>
      </w:rPr>
    </w:lvl>
    <w:lvl w:ilvl="4" w:tplc="323EDBE2" w:tentative="1">
      <w:start w:val="1"/>
      <w:numFmt w:val="bullet"/>
      <w:lvlText w:val="•"/>
      <w:lvlJc w:val="left"/>
      <w:pPr>
        <w:tabs>
          <w:tab w:val="num" w:pos="3600"/>
        </w:tabs>
        <w:ind w:left="3600" w:hanging="360"/>
      </w:pPr>
      <w:rPr>
        <w:rFonts w:ascii="Times New Roman" w:hAnsi="Times New Roman" w:hint="default"/>
      </w:rPr>
    </w:lvl>
    <w:lvl w:ilvl="5" w:tplc="E7E028D0" w:tentative="1">
      <w:start w:val="1"/>
      <w:numFmt w:val="bullet"/>
      <w:lvlText w:val="•"/>
      <w:lvlJc w:val="left"/>
      <w:pPr>
        <w:tabs>
          <w:tab w:val="num" w:pos="4320"/>
        </w:tabs>
        <w:ind w:left="4320" w:hanging="360"/>
      </w:pPr>
      <w:rPr>
        <w:rFonts w:ascii="Times New Roman" w:hAnsi="Times New Roman" w:hint="default"/>
      </w:rPr>
    </w:lvl>
    <w:lvl w:ilvl="6" w:tplc="0C5C8FCE" w:tentative="1">
      <w:start w:val="1"/>
      <w:numFmt w:val="bullet"/>
      <w:lvlText w:val="•"/>
      <w:lvlJc w:val="left"/>
      <w:pPr>
        <w:tabs>
          <w:tab w:val="num" w:pos="5040"/>
        </w:tabs>
        <w:ind w:left="5040" w:hanging="360"/>
      </w:pPr>
      <w:rPr>
        <w:rFonts w:ascii="Times New Roman" w:hAnsi="Times New Roman" w:hint="default"/>
      </w:rPr>
    </w:lvl>
    <w:lvl w:ilvl="7" w:tplc="6B04E04A" w:tentative="1">
      <w:start w:val="1"/>
      <w:numFmt w:val="bullet"/>
      <w:lvlText w:val="•"/>
      <w:lvlJc w:val="left"/>
      <w:pPr>
        <w:tabs>
          <w:tab w:val="num" w:pos="5760"/>
        </w:tabs>
        <w:ind w:left="5760" w:hanging="360"/>
      </w:pPr>
      <w:rPr>
        <w:rFonts w:ascii="Times New Roman" w:hAnsi="Times New Roman" w:hint="default"/>
      </w:rPr>
    </w:lvl>
    <w:lvl w:ilvl="8" w:tplc="06DA24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3D03C5"/>
    <w:multiLevelType w:val="multilevel"/>
    <w:tmpl w:val="7A86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E208E7"/>
    <w:multiLevelType w:val="hybridMultilevel"/>
    <w:tmpl w:val="8C24D4FE"/>
    <w:lvl w:ilvl="0" w:tplc="53E027A6">
      <w:start w:val="8"/>
      <w:numFmt w:val="bullet"/>
      <w:lvlText w:val="-"/>
      <w:lvlJc w:val="left"/>
      <w:pPr>
        <w:ind w:left="1485" w:hanging="360"/>
      </w:pPr>
      <w:rPr>
        <w:rFonts w:ascii="Times New Roman" w:eastAsiaTheme="minorHAnsi"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35EC6C76"/>
    <w:multiLevelType w:val="multilevel"/>
    <w:tmpl w:val="6BD2B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A02EEA"/>
    <w:multiLevelType w:val="hybridMultilevel"/>
    <w:tmpl w:val="071A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A22F8"/>
    <w:multiLevelType w:val="hybridMultilevel"/>
    <w:tmpl w:val="575A7122"/>
    <w:lvl w:ilvl="0" w:tplc="25DA99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278FA"/>
    <w:multiLevelType w:val="multilevel"/>
    <w:tmpl w:val="A02AF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8377C0"/>
    <w:multiLevelType w:val="multilevel"/>
    <w:tmpl w:val="C50E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BF58E3"/>
    <w:multiLevelType w:val="hybridMultilevel"/>
    <w:tmpl w:val="AB487328"/>
    <w:lvl w:ilvl="0" w:tplc="D102D5A4">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54F41"/>
    <w:multiLevelType w:val="multilevel"/>
    <w:tmpl w:val="700E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8E6832"/>
    <w:multiLevelType w:val="hybridMultilevel"/>
    <w:tmpl w:val="EEE44432"/>
    <w:lvl w:ilvl="0" w:tplc="D25A5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18081E"/>
    <w:multiLevelType w:val="hybridMultilevel"/>
    <w:tmpl w:val="7F5095AA"/>
    <w:lvl w:ilvl="0" w:tplc="98D6BCE8">
      <w:start w:val="8"/>
      <w:numFmt w:val="bullet"/>
      <w:lvlText w:val=""/>
      <w:lvlJc w:val="left"/>
      <w:pPr>
        <w:ind w:left="1068" w:hanging="360"/>
      </w:pPr>
      <w:rPr>
        <w:rFonts w:ascii="Symbol" w:eastAsiaTheme="minorHAnsi"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985154E"/>
    <w:multiLevelType w:val="hybridMultilevel"/>
    <w:tmpl w:val="EFAC29A8"/>
    <w:lvl w:ilvl="0" w:tplc="21866396">
      <w:start w:val="2"/>
      <w:numFmt w:val="bullet"/>
      <w:lvlText w:val=""/>
      <w:lvlJc w:val="left"/>
      <w:pPr>
        <w:ind w:left="5685" w:hanging="360"/>
      </w:pPr>
      <w:rPr>
        <w:rFonts w:ascii="Symbol" w:eastAsiaTheme="minorHAnsi" w:hAnsi="Symbol" w:cstheme="minorBidi" w:hint="default"/>
      </w:rPr>
    </w:lvl>
    <w:lvl w:ilvl="1" w:tplc="04190003" w:tentative="1">
      <w:start w:val="1"/>
      <w:numFmt w:val="bullet"/>
      <w:lvlText w:val="o"/>
      <w:lvlJc w:val="left"/>
      <w:pPr>
        <w:ind w:left="6405" w:hanging="360"/>
      </w:pPr>
      <w:rPr>
        <w:rFonts w:ascii="Courier New" w:hAnsi="Courier New" w:cs="Courier New" w:hint="default"/>
      </w:rPr>
    </w:lvl>
    <w:lvl w:ilvl="2" w:tplc="04190005" w:tentative="1">
      <w:start w:val="1"/>
      <w:numFmt w:val="bullet"/>
      <w:lvlText w:val=""/>
      <w:lvlJc w:val="left"/>
      <w:pPr>
        <w:ind w:left="7125" w:hanging="360"/>
      </w:pPr>
      <w:rPr>
        <w:rFonts w:ascii="Wingdings" w:hAnsi="Wingdings" w:hint="default"/>
      </w:rPr>
    </w:lvl>
    <w:lvl w:ilvl="3" w:tplc="04190001" w:tentative="1">
      <w:start w:val="1"/>
      <w:numFmt w:val="bullet"/>
      <w:lvlText w:val=""/>
      <w:lvlJc w:val="left"/>
      <w:pPr>
        <w:ind w:left="7845" w:hanging="360"/>
      </w:pPr>
      <w:rPr>
        <w:rFonts w:ascii="Symbol" w:hAnsi="Symbol" w:hint="default"/>
      </w:rPr>
    </w:lvl>
    <w:lvl w:ilvl="4" w:tplc="04190003" w:tentative="1">
      <w:start w:val="1"/>
      <w:numFmt w:val="bullet"/>
      <w:lvlText w:val="o"/>
      <w:lvlJc w:val="left"/>
      <w:pPr>
        <w:ind w:left="8565" w:hanging="360"/>
      </w:pPr>
      <w:rPr>
        <w:rFonts w:ascii="Courier New" w:hAnsi="Courier New" w:cs="Courier New" w:hint="default"/>
      </w:rPr>
    </w:lvl>
    <w:lvl w:ilvl="5" w:tplc="04190005" w:tentative="1">
      <w:start w:val="1"/>
      <w:numFmt w:val="bullet"/>
      <w:lvlText w:val=""/>
      <w:lvlJc w:val="left"/>
      <w:pPr>
        <w:ind w:left="9285" w:hanging="360"/>
      </w:pPr>
      <w:rPr>
        <w:rFonts w:ascii="Wingdings" w:hAnsi="Wingdings" w:hint="default"/>
      </w:rPr>
    </w:lvl>
    <w:lvl w:ilvl="6" w:tplc="04190001" w:tentative="1">
      <w:start w:val="1"/>
      <w:numFmt w:val="bullet"/>
      <w:lvlText w:val=""/>
      <w:lvlJc w:val="left"/>
      <w:pPr>
        <w:ind w:left="10005" w:hanging="360"/>
      </w:pPr>
      <w:rPr>
        <w:rFonts w:ascii="Symbol" w:hAnsi="Symbol" w:hint="default"/>
      </w:rPr>
    </w:lvl>
    <w:lvl w:ilvl="7" w:tplc="04190003" w:tentative="1">
      <w:start w:val="1"/>
      <w:numFmt w:val="bullet"/>
      <w:lvlText w:val="o"/>
      <w:lvlJc w:val="left"/>
      <w:pPr>
        <w:ind w:left="10725" w:hanging="360"/>
      </w:pPr>
      <w:rPr>
        <w:rFonts w:ascii="Courier New" w:hAnsi="Courier New" w:cs="Courier New" w:hint="default"/>
      </w:rPr>
    </w:lvl>
    <w:lvl w:ilvl="8" w:tplc="04190005" w:tentative="1">
      <w:start w:val="1"/>
      <w:numFmt w:val="bullet"/>
      <w:lvlText w:val=""/>
      <w:lvlJc w:val="left"/>
      <w:pPr>
        <w:ind w:left="11445" w:hanging="360"/>
      </w:pPr>
      <w:rPr>
        <w:rFonts w:ascii="Wingdings" w:hAnsi="Wingdings" w:hint="default"/>
      </w:rPr>
    </w:lvl>
  </w:abstractNum>
  <w:abstractNum w:abstractNumId="23">
    <w:nsid w:val="5DAD05C2"/>
    <w:multiLevelType w:val="multilevel"/>
    <w:tmpl w:val="20DE2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775265"/>
    <w:multiLevelType w:val="multilevel"/>
    <w:tmpl w:val="63C6F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9534E0"/>
    <w:multiLevelType w:val="hybridMultilevel"/>
    <w:tmpl w:val="7D2EE614"/>
    <w:lvl w:ilvl="0" w:tplc="EB9E9DC0">
      <w:start w:val="3"/>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83A377C"/>
    <w:multiLevelType w:val="hybridMultilevel"/>
    <w:tmpl w:val="EACC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80F07"/>
    <w:multiLevelType w:val="hybridMultilevel"/>
    <w:tmpl w:val="D73EEB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F02846"/>
    <w:multiLevelType w:val="hybridMultilevel"/>
    <w:tmpl w:val="EB14EF54"/>
    <w:lvl w:ilvl="0" w:tplc="91C4B436">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6497E"/>
    <w:multiLevelType w:val="multilevel"/>
    <w:tmpl w:val="621C2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82728E"/>
    <w:multiLevelType w:val="multilevel"/>
    <w:tmpl w:val="1AAEC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0B75FB"/>
    <w:multiLevelType w:val="multilevel"/>
    <w:tmpl w:val="D0107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7A393C"/>
    <w:multiLevelType w:val="hybridMultilevel"/>
    <w:tmpl w:val="EEE44432"/>
    <w:lvl w:ilvl="0" w:tplc="D25A5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F036CAE"/>
    <w:multiLevelType w:val="hybridMultilevel"/>
    <w:tmpl w:val="D9DECE3A"/>
    <w:lvl w:ilvl="0" w:tplc="A644303C">
      <w:start w:val="8"/>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2"/>
  </w:num>
  <w:num w:numId="2">
    <w:abstractNumId w:val="22"/>
  </w:num>
  <w:num w:numId="3">
    <w:abstractNumId w:val="0"/>
  </w:num>
  <w:num w:numId="4">
    <w:abstractNumId w:val="1"/>
  </w:num>
  <w:num w:numId="5">
    <w:abstractNumId w:val="7"/>
  </w:num>
  <w:num w:numId="6">
    <w:abstractNumId w:val="13"/>
  </w:num>
  <w:num w:numId="7">
    <w:abstractNumId w:val="11"/>
  </w:num>
  <w:num w:numId="8">
    <w:abstractNumId w:val="31"/>
  </w:num>
  <w:num w:numId="9">
    <w:abstractNumId w:val="24"/>
  </w:num>
  <w:num w:numId="10">
    <w:abstractNumId w:val="23"/>
  </w:num>
  <w:num w:numId="11">
    <w:abstractNumId w:val="8"/>
  </w:num>
  <w:num w:numId="12">
    <w:abstractNumId w:val="29"/>
  </w:num>
  <w:num w:numId="13">
    <w:abstractNumId w:val="19"/>
  </w:num>
  <w:num w:numId="14">
    <w:abstractNumId w:val="30"/>
  </w:num>
  <w:num w:numId="15">
    <w:abstractNumId w:val="20"/>
  </w:num>
  <w:num w:numId="16">
    <w:abstractNumId w:val="32"/>
  </w:num>
  <w:num w:numId="17">
    <w:abstractNumId w:val="25"/>
  </w:num>
  <w:num w:numId="18">
    <w:abstractNumId w:val="9"/>
  </w:num>
  <w:num w:numId="19">
    <w:abstractNumId w:val="15"/>
  </w:num>
  <w:num w:numId="20">
    <w:abstractNumId w:val="18"/>
  </w:num>
  <w:num w:numId="21">
    <w:abstractNumId w:val="5"/>
  </w:num>
  <w:num w:numId="22">
    <w:abstractNumId w:val="33"/>
  </w:num>
  <w:num w:numId="23">
    <w:abstractNumId w:val="28"/>
  </w:num>
  <w:num w:numId="24">
    <w:abstractNumId w:val="27"/>
  </w:num>
  <w:num w:numId="25">
    <w:abstractNumId w:val="12"/>
  </w:num>
  <w:num w:numId="26">
    <w:abstractNumId w:val="3"/>
  </w:num>
  <w:num w:numId="27">
    <w:abstractNumId w:val="17"/>
  </w:num>
  <w:num w:numId="28">
    <w:abstractNumId w:val="6"/>
  </w:num>
  <w:num w:numId="29">
    <w:abstractNumId w:val="4"/>
  </w:num>
  <w:num w:numId="30">
    <w:abstractNumId w:val="16"/>
  </w:num>
  <w:num w:numId="31">
    <w:abstractNumId w:val="26"/>
  </w:num>
  <w:num w:numId="32">
    <w:abstractNumId w:val="10"/>
  </w:num>
  <w:num w:numId="33">
    <w:abstractNumId w:val="21"/>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B3D1B"/>
    <w:rsid w:val="000C202B"/>
    <w:rsid w:val="00302814"/>
    <w:rsid w:val="005B3D1B"/>
    <w:rsid w:val="005F2CB2"/>
    <w:rsid w:val="00C36CBD"/>
    <w:rsid w:val="00C730B4"/>
    <w:rsid w:val="00FE1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1B"/>
    <w:rPr>
      <w:rFonts w:ascii="Times New Roman" w:hAnsi="Times New Roman"/>
      <w:sz w:val="24"/>
      <w:lang w:val="lv-LV"/>
    </w:rPr>
  </w:style>
  <w:style w:type="paragraph" w:styleId="Heading1">
    <w:name w:val="heading 1"/>
    <w:basedOn w:val="Normal"/>
    <w:next w:val="Normal"/>
    <w:link w:val="Heading1Char"/>
    <w:qFormat/>
    <w:rsid w:val="005B3D1B"/>
    <w:pPr>
      <w:keepNext/>
      <w:spacing w:after="0" w:line="240" w:lineRule="auto"/>
      <w:outlineLvl w:val="0"/>
    </w:pPr>
    <w:rPr>
      <w:rFonts w:eastAsia="Times New Roman" w:cs="Times New Roman"/>
      <w:sz w:val="32"/>
      <w:szCs w:val="24"/>
    </w:rPr>
  </w:style>
  <w:style w:type="paragraph" w:styleId="Heading2">
    <w:name w:val="heading 2"/>
    <w:basedOn w:val="Normal"/>
    <w:next w:val="Normal"/>
    <w:link w:val="Heading2Char"/>
    <w:qFormat/>
    <w:rsid w:val="005B3D1B"/>
    <w:pPr>
      <w:keepNext/>
      <w:spacing w:after="0" w:line="240" w:lineRule="auto"/>
      <w:outlineLvl w:val="1"/>
    </w:pPr>
    <w:rPr>
      <w:rFonts w:eastAsia="Times New Roman" w:cs="Times New Roman"/>
      <w:b/>
      <w:bCs/>
      <w:sz w:val="32"/>
      <w:szCs w:val="24"/>
    </w:rPr>
  </w:style>
  <w:style w:type="paragraph" w:styleId="Heading4">
    <w:name w:val="heading 4"/>
    <w:basedOn w:val="Normal"/>
    <w:next w:val="Normal"/>
    <w:link w:val="Heading4Char"/>
    <w:qFormat/>
    <w:rsid w:val="005B3D1B"/>
    <w:pPr>
      <w:keepNext/>
      <w:spacing w:after="0" w:line="240" w:lineRule="auto"/>
      <w:outlineLvl w:val="3"/>
    </w:pPr>
    <w:rPr>
      <w:rFonts w:eastAsia="Times New Roman" w:cs="Times New Roman"/>
      <w:sz w:val="36"/>
      <w:szCs w:val="24"/>
      <w:u w:val="single"/>
    </w:rPr>
  </w:style>
  <w:style w:type="paragraph" w:styleId="Heading5">
    <w:name w:val="heading 5"/>
    <w:basedOn w:val="Normal"/>
    <w:next w:val="Normal"/>
    <w:link w:val="Heading5Char"/>
    <w:qFormat/>
    <w:rsid w:val="005B3D1B"/>
    <w:pPr>
      <w:spacing w:before="240" w:after="60" w:line="240" w:lineRule="auto"/>
      <w:outlineLvl w:val="4"/>
    </w:pPr>
    <w:rPr>
      <w:rFonts w:eastAsia="Times New Roman" w:cs="Times New Roman"/>
      <w:b/>
      <w:bCs/>
      <w:i/>
      <w:iCs/>
      <w:sz w:val="26"/>
      <w:szCs w:val="26"/>
      <w:lang w:val="en-GB"/>
    </w:rPr>
  </w:style>
  <w:style w:type="paragraph" w:styleId="Heading7">
    <w:name w:val="heading 7"/>
    <w:basedOn w:val="Normal"/>
    <w:next w:val="Normal"/>
    <w:link w:val="Heading7Char"/>
    <w:qFormat/>
    <w:rsid w:val="005B3D1B"/>
    <w:pPr>
      <w:spacing w:before="240" w:after="60" w:line="240" w:lineRule="auto"/>
      <w:outlineLvl w:val="6"/>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D1B"/>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5B3D1B"/>
    <w:rPr>
      <w:rFonts w:ascii="Times New Roman" w:eastAsia="Times New Roman" w:hAnsi="Times New Roman" w:cs="Times New Roman"/>
      <w:b/>
      <w:bCs/>
      <w:sz w:val="32"/>
      <w:szCs w:val="24"/>
      <w:lang w:val="lv-LV"/>
    </w:rPr>
  </w:style>
  <w:style w:type="character" w:customStyle="1" w:styleId="Heading4Char">
    <w:name w:val="Heading 4 Char"/>
    <w:basedOn w:val="DefaultParagraphFont"/>
    <w:link w:val="Heading4"/>
    <w:rsid w:val="005B3D1B"/>
    <w:rPr>
      <w:rFonts w:ascii="Times New Roman" w:eastAsia="Times New Roman" w:hAnsi="Times New Roman" w:cs="Times New Roman"/>
      <w:sz w:val="36"/>
      <w:szCs w:val="24"/>
      <w:u w:val="single"/>
      <w:lang w:val="lv-LV"/>
    </w:rPr>
  </w:style>
  <w:style w:type="character" w:customStyle="1" w:styleId="Heading5Char">
    <w:name w:val="Heading 5 Char"/>
    <w:basedOn w:val="DefaultParagraphFont"/>
    <w:link w:val="Heading5"/>
    <w:rsid w:val="005B3D1B"/>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rsid w:val="005B3D1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3D1B"/>
    <w:pPr>
      <w:ind w:left="720"/>
      <w:contextualSpacing/>
    </w:pPr>
  </w:style>
  <w:style w:type="character" w:styleId="Hyperlink">
    <w:name w:val="Hyperlink"/>
    <w:basedOn w:val="DefaultParagraphFont"/>
    <w:uiPriority w:val="99"/>
    <w:unhideWhenUsed/>
    <w:rsid w:val="005B3D1B"/>
    <w:rPr>
      <w:color w:val="0000FF" w:themeColor="hyperlink"/>
      <w:u w:val="single"/>
    </w:rPr>
  </w:style>
  <w:style w:type="paragraph" w:styleId="NormalWeb">
    <w:name w:val="Normal (Web)"/>
    <w:basedOn w:val="Normal"/>
    <w:uiPriority w:val="99"/>
    <w:rsid w:val="005B3D1B"/>
    <w:pPr>
      <w:spacing w:before="100" w:beforeAutospacing="1" w:after="100" w:afterAutospacing="1" w:line="240" w:lineRule="auto"/>
    </w:pPr>
    <w:rPr>
      <w:rFonts w:eastAsia="Times New Roman" w:cs="Times New Roman"/>
      <w:szCs w:val="24"/>
      <w:lang w:eastAsia="lv-LV"/>
    </w:rPr>
  </w:style>
  <w:style w:type="character" w:styleId="PlaceholderText">
    <w:name w:val="Placeholder Text"/>
    <w:basedOn w:val="DefaultParagraphFont"/>
    <w:uiPriority w:val="99"/>
    <w:semiHidden/>
    <w:rsid w:val="005B3D1B"/>
    <w:rPr>
      <w:color w:val="808080"/>
    </w:rPr>
  </w:style>
  <w:style w:type="paragraph" w:styleId="BalloonText">
    <w:name w:val="Balloon Text"/>
    <w:basedOn w:val="Normal"/>
    <w:link w:val="BalloonTextChar"/>
    <w:uiPriority w:val="99"/>
    <w:semiHidden/>
    <w:unhideWhenUsed/>
    <w:rsid w:val="005B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1B"/>
    <w:rPr>
      <w:rFonts w:ascii="Tahoma" w:hAnsi="Tahoma" w:cs="Tahoma"/>
      <w:sz w:val="16"/>
      <w:szCs w:val="16"/>
      <w:lang w:val="lv-LV"/>
    </w:rPr>
  </w:style>
  <w:style w:type="paragraph" w:styleId="Header">
    <w:name w:val="header"/>
    <w:basedOn w:val="Normal"/>
    <w:link w:val="HeaderChar"/>
    <w:rsid w:val="005B3D1B"/>
    <w:pPr>
      <w:tabs>
        <w:tab w:val="center" w:pos="4986"/>
        <w:tab w:val="right" w:pos="9972"/>
      </w:tabs>
      <w:suppressAutoHyphens/>
      <w:spacing w:after="0" w:line="240" w:lineRule="auto"/>
    </w:pPr>
    <w:rPr>
      <w:rFonts w:ascii="Myriad Pro" w:eastAsia="Times New Roman" w:hAnsi="Myriad Pro" w:cs="Times New Roman"/>
      <w:szCs w:val="20"/>
      <w:lang w:val="en-AU" w:eastAsia="ar-SA"/>
    </w:rPr>
  </w:style>
  <w:style w:type="character" w:customStyle="1" w:styleId="HeaderChar">
    <w:name w:val="Header Char"/>
    <w:basedOn w:val="DefaultParagraphFont"/>
    <w:link w:val="Header"/>
    <w:rsid w:val="005B3D1B"/>
    <w:rPr>
      <w:rFonts w:ascii="Myriad Pro" w:eastAsia="Times New Roman" w:hAnsi="Myriad Pro" w:cs="Times New Roman"/>
      <w:sz w:val="24"/>
      <w:szCs w:val="20"/>
      <w:lang w:val="en-AU" w:eastAsia="ar-SA"/>
    </w:rPr>
  </w:style>
  <w:style w:type="paragraph" w:customStyle="1" w:styleId="bodytext">
    <w:name w:val="bodytext"/>
    <w:basedOn w:val="Normal"/>
    <w:rsid w:val="005B3D1B"/>
    <w:pPr>
      <w:spacing w:before="100" w:beforeAutospacing="1" w:after="100" w:afterAutospacing="1" w:line="240" w:lineRule="auto"/>
    </w:pPr>
    <w:rPr>
      <w:rFonts w:eastAsia="Times New Roman" w:cs="Times New Roman"/>
      <w:szCs w:val="24"/>
      <w:lang w:val="ru-RU" w:eastAsia="ru-RU"/>
    </w:rPr>
  </w:style>
  <w:style w:type="character" w:styleId="Strong">
    <w:name w:val="Strong"/>
    <w:basedOn w:val="DefaultParagraphFont"/>
    <w:uiPriority w:val="22"/>
    <w:qFormat/>
    <w:rsid w:val="005B3D1B"/>
    <w:rPr>
      <w:b/>
      <w:bCs/>
    </w:rPr>
  </w:style>
  <w:style w:type="table" w:styleId="TableGrid">
    <w:name w:val="Table Grid"/>
    <w:basedOn w:val="TableNormal"/>
    <w:uiPriority w:val="59"/>
    <w:rsid w:val="005B3D1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5B3D1B"/>
    <w:pPr>
      <w:spacing w:after="0" w:line="240" w:lineRule="auto"/>
    </w:pPr>
    <w:rPr>
      <w:rFonts w:eastAsia="Times New Roman" w:cs="Times New Roman"/>
      <w:b/>
      <w:bCs/>
      <w:sz w:val="28"/>
      <w:szCs w:val="24"/>
    </w:rPr>
  </w:style>
  <w:style w:type="character" w:customStyle="1" w:styleId="BodyText2Char">
    <w:name w:val="Body Text 2 Char"/>
    <w:basedOn w:val="DefaultParagraphFont"/>
    <w:link w:val="BodyText2"/>
    <w:rsid w:val="005B3D1B"/>
    <w:rPr>
      <w:rFonts w:ascii="Times New Roman" w:eastAsia="Times New Roman" w:hAnsi="Times New Roman" w:cs="Times New Roman"/>
      <w:b/>
      <w:bCs/>
      <w:sz w:val="28"/>
      <w:szCs w:val="24"/>
      <w:lang w:val="lv-LV"/>
    </w:rPr>
  </w:style>
  <w:style w:type="character" w:customStyle="1" w:styleId="st">
    <w:name w:val="st"/>
    <w:basedOn w:val="DefaultParagraphFont"/>
    <w:rsid w:val="005B3D1B"/>
  </w:style>
  <w:style w:type="character" w:styleId="Emphasis">
    <w:name w:val="Emphasis"/>
    <w:basedOn w:val="DefaultParagraphFont"/>
    <w:uiPriority w:val="20"/>
    <w:qFormat/>
    <w:rsid w:val="005B3D1B"/>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amblersanonymous.lv" TargetMode="External"/><Relationship Id="rId3" Type="http://schemas.openxmlformats.org/officeDocument/2006/relationships/settings" Target="settings.xml"/><Relationship Id="rId7" Type="http://schemas.openxmlformats.org/officeDocument/2006/relationships/hyperlink" Target="http://www.na-latvi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org.lv" TargetMode="External"/><Relationship Id="rId11" Type="http://schemas.openxmlformats.org/officeDocument/2006/relationships/theme" Target="theme/theme1.xml"/><Relationship Id="rId5" Type="http://schemas.openxmlformats.org/officeDocument/2006/relationships/hyperlink" Target="http://www.vsmta.lv/?menu=read&amp;id=5&amp;rid=79&amp;type=ssk10&amp;pid=1&amp;pid2=2&amp;%09%09%09%09%09%09sp=4&amp;sp2=4&amp;list=F10&amp;gid=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np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2015-01-21T11:09:00Z</dcterms:created>
  <dcterms:modified xsi:type="dcterms:W3CDTF">2015-01-21T11:42:00Z</dcterms:modified>
</cp:coreProperties>
</file>